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222" w:rsidRPr="00B353C6" w:rsidRDefault="00B353C6" w:rsidP="0045150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41B8B">
        <w:rPr>
          <w:rFonts w:ascii="Times New Roman" w:hAnsi="Times New Roman" w:cs="Times New Roman"/>
          <w:sz w:val="28"/>
          <w:szCs w:val="28"/>
        </w:rPr>
        <w:t xml:space="preserve">              </w:t>
      </w:r>
      <w:r w:rsidRPr="00B353C6">
        <w:rPr>
          <w:rFonts w:ascii="Times New Roman" w:hAnsi="Times New Roman" w:cs="Times New Roman"/>
          <w:sz w:val="28"/>
          <w:szCs w:val="28"/>
        </w:rPr>
        <w:t xml:space="preserve">Приложение </w:t>
      </w:r>
    </w:p>
    <w:p w:rsidR="00B353C6" w:rsidRDefault="00B353C6" w:rsidP="0045150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5150F">
        <w:rPr>
          <w:rFonts w:ascii="Times New Roman" w:hAnsi="Times New Roman" w:cs="Times New Roman"/>
          <w:sz w:val="28"/>
          <w:szCs w:val="28"/>
        </w:rPr>
        <w:t xml:space="preserve">             </w:t>
      </w:r>
      <w:r w:rsidR="00B41B8B">
        <w:rPr>
          <w:rFonts w:ascii="Times New Roman" w:hAnsi="Times New Roman" w:cs="Times New Roman"/>
          <w:sz w:val="28"/>
          <w:szCs w:val="28"/>
        </w:rPr>
        <w:t xml:space="preserve"> </w:t>
      </w:r>
      <w:r w:rsidRPr="00B353C6">
        <w:rPr>
          <w:rFonts w:ascii="Times New Roman" w:hAnsi="Times New Roman" w:cs="Times New Roman"/>
          <w:sz w:val="28"/>
          <w:szCs w:val="28"/>
        </w:rPr>
        <w:t>к постановлению</w:t>
      </w:r>
    </w:p>
    <w:p w:rsidR="00B353C6" w:rsidRDefault="00B353C6" w:rsidP="0045150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41B8B">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p>
    <w:p w:rsidR="00B353C6" w:rsidRDefault="00B353C6" w:rsidP="0045150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41B8B">
        <w:rPr>
          <w:rFonts w:ascii="Times New Roman" w:hAnsi="Times New Roman" w:cs="Times New Roman"/>
          <w:sz w:val="28"/>
          <w:szCs w:val="28"/>
        </w:rPr>
        <w:t xml:space="preserve">            </w:t>
      </w:r>
      <w:r>
        <w:rPr>
          <w:rFonts w:ascii="Times New Roman" w:hAnsi="Times New Roman" w:cs="Times New Roman"/>
          <w:sz w:val="28"/>
          <w:szCs w:val="28"/>
        </w:rPr>
        <w:t xml:space="preserve"> от__________________№___</w:t>
      </w:r>
      <w:r w:rsidR="00B41B8B">
        <w:rPr>
          <w:rFonts w:ascii="Times New Roman" w:hAnsi="Times New Roman" w:cs="Times New Roman"/>
          <w:sz w:val="28"/>
          <w:szCs w:val="28"/>
        </w:rPr>
        <w:softHyphen/>
      </w:r>
      <w:r w:rsidR="00B41B8B">
        <w:rPr>
          <w:rFonts w:ascii="Times New Roman" w:hAnsi="Times New Roman" w:cs="Times New Roman"/>
          <w:sz w:val="28"/>
          <w:szCs w:val="28"/>
        </w:rPr>
        <w:softHyphen/>
      </w:r>
      <w:r w:rsidR="00B41B8B">
        <w:rPr>
          <w:rFonts w:ascii="Times New Roman" w:hAnsi="Times New Roman" w:cs="Times New Roman"/>
          <w:sz w:val="28"/>
          <w:szCs w:val="28"/>
        </w:rPr>
        <w:softHyphen/>
      </w:r>
      <w:r w:rsidR="00B41B8B">
        <w:rPr>
          <w:rFonts w:ascii="Times New Roman" w:hAnsi="Times New Roman" w:cs="Times New Roman"/>
          <w:sz w:val="28"/>
          <w:szCs w:val="28"/>
        </w:rPr>
        <w:softHyphen/>
      </w:r>
      <w:r w:rsidR="00B41B8B">
        <w:rPr>
          <w:rFonts w:ascii="Times New Roman" w:hAnsi="Times New Roman" w:cs="Times New Roman"/>
          <w:sz w:val="28"/>
          <w:szCs w:val="28"/>
        </w:rPr>
        <w:softHyphen/>
      </w:r>
      <w:r w:rsidR="00B41B8B">
        <w:rPr>
          <w:rFonts w:ascii="Times New Roman" w:hAnsi="Times New Roman" w:cs="Times New Roman"/>
          <w:sz w:val="28"/>
          <w:szCs w:val="28"/>
        </w:rPr>
        <w:softHyphen/>
      </w:r>
      <w:r w:rsidR="00B41B8B">
        <w:rPr>
          <w:rFonts w:ascii="Times New Roman" w:hAnsi="Times New Roman" w:cs="Times New Roman"/>
          <w:sz w:val="28"/>
          <w:szCs w:val="28"/>
        </w:rPr>
        <w:softHyphen/>
        <w:t>__</w:t>
      </w:r>
    </w:p>
    <w:p w:rsidR="00B353C6" w:rsidRDefault="00B353C6" w:rsidP="0045150F">
      <w:pPr>
        <w:pStyle w:val="a3"/>
        <w:jc w:val="both"/>
        <w:rPr>
          <w:rFonts w:ascii="Times New Roman" w:hAnsi="Times New Roman" w:cs="Times New Roman"/>
          <w:sz w:val="28"/>
          <w:szCs w:val="28"/>
        </w:rPr>
      </w:pPr>
    </w:p>
    <w:p w:rsidR="00B353C6" w:rsidRDefault="00B353C6" w:rsidP="0045150F">
      <w:pPr>
        <w:pStyle w:val="a3"/>
        <w:jc w:val="both"/>
        <w:rPr>
          <w:rFonts w:ascii="Times New Roman" w:hAnsi="Times New Roman" w:cs="Times New Roman"/>
          <w:sz w:val="28"/>
          <w:szCs w:val="28"/>
        </w:rPr>
      </w:pPr>
      <w:r>
        <w:rPr>
          <w:rFonts w:ascii="Times New Roman" w:hAnsi="Times New Roman" w:cs="Times New Roman"/>
          <w:sz w:val="28"/>
          <w:szCs w:val="28"/>
        </w:rPr>
        <w:tab/>
      </w:r>
    </w:p>
    <w:p w:rsidR="00B41B8B" w:rsidRDefault="00B41B8B" w:rsidP="00B353C6">
      <w:pPr>
        <w:pStyle w:val="a3"/>
        <w:ind w:firstLine="567"/>
        <w:jc w:val="both"/>
        <w:rPr>
          <w:rFonts w:ascii="Times New Roman" w:hAnsi="Times New Roman" w:cs="Times New Roman"/>
          <w:sz w:val="28"/>
          <w:szCs w:val="28"/>
        </w:rPr>
      </w:pPr>
    </w:p>
    <w:p w:rsidR="00B41B8B" w:rsidRDefault="00B41B8B" w:rsidP="00B353C6">
      <w:pPr>
        <w:pStyle w:val="a3"/>
        <w:ind w:firstLine="567"/>
        <w:jc w:val="both"/>
        <w:rPr>
          <w:rFonts w:ascii="Times New Roman" w:hAnsi="Times New Roman" w:cs="Times New Roman"/>
          <w:sz w:val="28"/>
          <w:szCs w:val="28"/>
        </w:rPr>
      </w:pPr>
    </w:p>
    <w:p w:rsidR="00B353C6" w:rsidRDefault="00B353C6"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2. Стандарт предоставления муниципальной услуги</w:t>
      </w:r>
    </w:p>
    <w:p w:rsidR="00B353C6" w:rsidRDefault="00B353C6"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2.1. Наименование муниципальной услуги «Прием заявлений и документов для постановки граждан на учет для предоставления в собственность земельных участков для индивидуального жилищного строительства (далее – муниципальная услуга).</w:t>
      </w:r>
    </w:p>
    <w:p w:rsidR="00B353C6" w:rsidRDefault="00B353C6"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2.2. Муниципальную услугу предоставляет управление учета                        и распределения жилья Администрации города (далее – управление).</w:t>
      </w:r>
    </w:p>
    <w:p w:rsidR="00B353C6" w:rsidRDefault="00B353C6"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2.2.1. Местонахождение управления: Тюменская область,                    Ханты-Мансийский автономный округ – Югра, город Сургут, улица Гагарина, дом 11.</w:t>
      </w:r>
    </w:p>
    <w:p w:rsidR="00B353C6" w:rsidRDefault="00B353C6"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График работы:</w:t>
      </w:r>
    </w:p>
    <w:p w:rsidR="00B353C6" w:rsidRDefault="00B353C6"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понедельник – вторник – с 9.00 до 17.00; перерыв на обед – с 13.00 до 14.00, прием по личным вопросам руководителя управления:</w:t>
      </w:r>
    </w:p>
    <w:p w:rsidR="00B353C6" w:rsidRDefault="00B353C6"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вторник – с 16.00 до 18.00.</w:t>
      </w:r>
    </w:p>
    <w:p w:rsidR="00B353C6" w:rsidRDefault="00B353C6"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Выходные дни – суббота, воскресенье.</w:t>
      </w:r>
    </w:p>
    <w:p w:rsidR="00B353C6" w:rsidRDefault="00B353C6"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Контактные телефоны:</w:t>
      </w:r>
    </w:p>
    <w:p w:rsidR="00B353C6" w:rsidRDefault="00B353C6"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приемная: (3462)52-45-63, 52-45-55 (тел./факс);</w:t>
      </w:r>
    </w:p>
    <w:p w:rsidR="002569CE" w:rsidRDefault="002569CE"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заместитель руководителя: (3462)52-45-34;</w:t>
      </w:r>
    </w:p>
    <w:p w:rsidR="002569CE" w:rsidRDefault="002569CE"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начальник отдела учета </w:t>
      </w:r>
      <w:proofErr w:type="gramStart"/>
      <w:r>
        <w:rPr>
          <w:rFonts w:ascii="Times New Roman" w:hAnsi="Times New Roman" w:cs="Times New Roman"/>
          <w:sz w:val="28"/>
          <w:szCs w:val="28"/>
        </w:rPr>
        <w:t>нуждающихся</w:t>
      </w:r>
      <w:proofErr w:type="gramEnd"/>
      <w:r>
        <w:rPr>
          <w:rFonts w:ascii="Times New Roman" w:hAnsi="Times New Roman" w:cs="Times New Roman"/>
          <w:sz w:val="28"/>
          <w:szCs w:val="28"/>
        </w:rPr>
        <w:t xml:space="preserve"> в жилье: (3462)52-45-56.</w:t>
      </w:r>
    </w:p>
    <w:p w:rsidR="002569CE" w:rsidRPr="00337F1A" w:rsidRDefault="00337F1A"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Информация об управлении размещена на официальном интернет-сайте Администрации города Сургута: </w:t>
      </w:r>
      <w:hyperlink r:id="rId6" w:history="1">
        <w:r w:rsidRPr="00337F1A">
          <w:rPr>
            <w:rStyle w:val="a4"/>
            <w:rFonts w:ascii="Times New Roman" w:hAnsi="Times New Roman" w:cs="Times New Roman"/>
            <w:color w:val="auto"/>
            <w:sz w:val="28"/>
            <w:szCs w:val="28"/>
            <w:u w:val="none"/>
            <w:lang w:val="en-US"/>
          </w:rPr>
          <w:t>www</w:t>
        </w:r>
        <w:r w:rsidRPr="00337F1A">
          <w:rPr>
            <w:rStyle w:val="a4"/>
            <w:rFonts w:ascii="Times New Roman" w:hAnsi="Times New Roman" w:cs="Times New Roman"/>
            <w:color w:val="auto"/>
            <w:sz w:val="28"/>
            <w:szCs w:val="28"/>
            <w:u w:val="none"/>
          </w:rPr>
          <w:t>.</w:t>
        </w:r>
        <w:proofErr w:type="spellStart"/>
        <w:r w:rsidRPr="00337F1A">
          <w:rPr>
            <w:rStyle w:val="a4"/>
            <w:rFonts w:ascii="Times New Roman" w:hAnsi="Times New Roman" w:cs="Times New Roman"/>
            <w:color w:val="auto"/>
            <w:sz w:val="28"/>
            <w:szCs w:val="28"/>
            <w:u w:val="none"/>
            <w:lang w:val="en-US"/>
          </w:rPr>
          <w:t>admsurgut</w:t>
        </w:r>
        <w:proofErr w:type="spellEnd"/>
        <w:r w:rsidRPr="00337F1A">
          <w:rPr>
            <w:rStyle w:val="a4"/>
            <w:rFonts w:ascii="Times New Roman" w:hAnsi="Times New Roman" w:cs="Times New Roman"/>
            <w:color w:val="auto"/>
            <w:sz w:val="28"/>
            <w:szCs w:val="28"/>
            <w:u w:val="none"/>
          </w:rPr>
          <w:t>.</w:t>
        </w:r>
        <w:proofErr w:type="spellStart"/>
        <w:r w:rsidRPr="00337F1A">
          <w:rPr>
            <w:rStyle w:val="a4"/>
            <w:rFonts w:ascii="Times New Roman" w:hAnsi="Times New Roman" w:cs="Times New Roman"/>
            <w:color w:val="auto"/>
            <w:sz w:val="28"/>
            <w:szCs w:val="28"/>
            <w:u w:val="none"/>
            <w:lang w:val="en-US"/>
          </w:rPr>
          <w:t>ru</w:t>
        </w:r>
        <w:proofErr w:type="spellEnd"/>
      </w:hyperlink>
      <w:r w:rsidRPr="00337F1A">
        <w:rPr>
          <w:rFonts w:ascii="Times New Roman" w:hAnsi="Times New Roman" w:cs="Times New Roman"/>
          <w:sz w:val="28"/>
          <w:szCs w:val="28"/>
        </w:rPr>
        <w:t>.</w:t>
      </w:r>
    </w:p>
    <w:p w:rsidR="00337F1A" w:rsidRPr="0045150F" w:rsidRDefault="00337F1A"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Адрес электронной почты: </w:t>
      </w:r>
      <w:hyperlink r:id="rId7" w:history="1">
        <w:r w:rsidRPr="00337F1A">
          <w:rPr>
            <w:rStyle w:val="a4"/>
            <w:rFonts w:ascii="Times New Roman" w:hAnsi="Times New Roman" w:cs="Times New Roman"/>
            <w:color w:val="auto"/>
            <w:sz w:val="28"/>
            <w:szCs w:val="28"/>
            <w:u w:val="none"/>
            <w:lang w:val="en-US"/>
          </w:rPr>
          <w:t>zen</w:t>
        </w:r>
        <w:r w:rsidRPr="00337F1A">
          <w:rPr>
            <w:rStyle w:val="a4"/>
            <w:rFonts w:ascii="Times New Roman" w:hAnsi="Times New Roman" w:cs="Times New Roman"/>
            <w:color w:val="auto"/>
            <w:sz w:val="28"/>
            <w:szCs w:val="28"/>
            <w:u w:val="none"/>
          </w:rPr>
          <w:t>@</w:t>
        </w:r>
        <w:r w:rsidRPr="00337F1A">
          <w:rPr>
            <w:rStyle w:val="a4"/>
            <w:rFonts w:ascii="Times New Roman" w:hAnsi="Times New Roman" w:cs="Times New Roman"/>
            <w:color w:val="auto"/>
            <w:sz w:val="28"/>
            <w:szCs w:val="28"/>
            <w:u w:val="none"/>
            <w:lang w:val="en-US"/>
          </w:rPr>
          <w:t>admsurgut</w:t>
        </w:r>
        <w:r w:rsidRPr="00337F1A">
          <w:rPr>
            <w:rStyle w:val="a4"/>
            <w:rFonts w:ascii="Times New Roman" w:hAnsi="Times New Roman" w:cs="Times New Roman"/>
            <w:color w:val="auto"/>
            <w:sz w:val="28"/>
            <w:szCs w:val="28"/>
            <w:u w:val="none"/>
          </w:rPr>
          <w:t>.</w:t>
        </w:r>
        <w:r w:rsidRPr="00337F1A">
          <w:rPr>
            <w:rStyle w:val="a4"/>
            <w:rFonts w:ascii="Times New Roman" w:hAnsi="Times New Roman" w:cs="Times New Roman"/>
            <w:color w:val="auto"/>
            <w:sz w:val="28"/>
            <w:szCs w:val="28"/>
            <w:u w:val="none"/>
            <w:lang w:val="en-US"/>
          </w:rPr>
          <w:t>ru</w:t>
        </w:r>
      </w:hyperlink>
      <w:r w:rsidRPr="00337F1A">
        <w:rPr>
          <w:rFonts w:ascii="Times New Roman" w:hAnsi="Times New Roman" w:cs="Times New Roman"/>
          <w:sz w:val="28"/>
          <w:szCs w:val="28"/>
        </w:rPr>
        <w:t xml:space="preserve">, </w:t>
      </w:r>
      <w:hyperlink r:id="rId8" w:history="1">
        <w:r w:rsidRPr="00337F1A">
          <w:rPr>
            <w:rStyle w:val="a4"/>
            <w:rFonts w:ascii="Times New Roman" w:hAnsi="Times New Roman" w:cs="Times New Roman"/>
            <w:color w:val="auto"/>
            <w:sz w:val="28"/>
            <w:szCs w:val="28"/>
            <w:u w:val="none"/>
            <w:lang w:val="en-US"/>
          </w:rPr>
          <w:t>uchet</w:t>
        </w:r>
        <w:r w:rsidRPr="00337F1A">
          <w:rPr>
            <w:rStyle w:val="a4"/>
            <w:rFonts w:ascii="Times New Roman" w:hAnsi="Times New Roman" w:cs="Times New Roman"/>
            <w:color w:val="auto"/>
            <w:sz w:val="28"/>
            <w:szCs w:val="28"/>
            <w:u w:val="none"/>
          </w:rPr>
          <w:t>@</w:t>
        </w:r>
        <w:r w:rsidRPr="00337F1A">
          <w:rPr>
            <w:rStyle w:val="a4"/>
            <w:rFonts w:ascii="Times New Roman" w:hAnsi="Times New Roman" w:cs="Times New Roman"/>
            <w:color w:val="auto"/>
            <w:sz w:val="28"/>
            <w:szCs w:val="28"/>
            <w:u w:val="none"/>
            <w:lang w:val="en-US"/>
          </w:rPr>
          <w:t>admsurgut</w:t>
        </w:r>
        <w:r w:rsidRPr="00337F1A">
          <w:rPr>
            <w:rStyle w:val="a4"/>
            <w:rFonts w:ascii="Times New Roman" w:hAnsi="Times New Roman" w:cs="Times New Roman"/>
            <w:color w:val="auto"/>
            <w:sz w:val="28"/>
            <w:szCs w:val="28"/>
            <w:u w:val="none"/>
          </w:rPr>
          <w:t>.</w:t>
        </w:r>
        <w:r w:rsidRPr="00337F1A">
          <w:rPr>
            <w:rStyle w:val="a4"/>
            <w:rFonts w:ascii="Times New Roman" w:hAnsi="Times New Roman" w:cs="Times New Roman"/>
            <w:color w:val="auto"/>
            <w:sz w:val="28"/>
            <w:szCs w:val="28"/>
            <w:u w:val="none"/>
            <w:lang w:val="en-US"/>
          </w:rPr>
          <w:t>ru</w:t>
        </w:r>
      </w:hyperlink>
      <w:r w:rsidRPr="00337F1A">
        <w:rPr>
          <w:rFonts w:ascii="Times New Roman" w:hAnsi="Times New Roman" w:cs="Times New Roman"/>
          <w:sz w:val="28"/>
          <w:szCs w:val="28"/>
        </w:rPr>
        <w:t xml:space="preserve">, </w:t>
      </w:r>
      <w:hyperlink r:id="rId9" w:history="1">
        <w:r w:rsidRPr="00337F1A">
          <w:rPr>
            <w:rStyle w:val="a4"/>
            <w:rFonts w:ascii="Times New Roman" w:hAnsi="Times New Roman" w:cs="Times New Roman"/>
            <w:color w:val="auto"/>
            <w:sz w:val="28"/>
            <w:szCs w:val="28"/>
            <w:u w:val="none"/>
            <w:lang w:val="en-US"/>
          </w:rPr>
          <w:t>dom</w:t>
        </w:r>
        <w:r w:rsidRPr="00337F1A">
          <w:rPr>
            <w:rStyle w:val="a4"/>
            <w:rFonts w:ascii="Times New Roman" w:hAnsi="Times New Roman" w:cs="Times New Roman"/>
            <w:color w:val="auto"/>
            <w:sz w:val="28"/>
            <w:szCs w:val="28"/>
            <w:u w:val="none"/>
          </w:rPr>
          <w:t>@</w:t>
        </w:r>
        <w:r w:rsidRPr="00337F1A">
          <w:rPr>
            <w:rStyle w:val="a4"/>
            <w:rFonts w:ascii="Times New Roman" w:hAnsi="Times New Roman" w:cs="Times New Roman"/>
            <w:color w:val="auto"/>
            <w:sz w:val="28"/>
            <w:szCs w:val="28"/>
            <w:u w:val="none"/>
            <w:lang w:val="en-US"/>
          </w:rPr>
          <w:t>admsurgut</w:t>
        </w:r>
        <w:r w:rsidRPr="00337F1A">
          <w:rPr>
            <w:rStyle w:val="a4"/>
            <w:rFonts w:ascii="Times New Roman" w:hAnsi="Times New Roman" w:cs="Times New Roman"/>
            <w:color w:val="auto"/>
            <w:sz w:val="28"/>
            <w:szCs w:val="28"/>
            <w:u w:val="none"/>
          </w:rPr>
          <w:t>.</w:t>
        </w:r>
        <w:r w:rsidRPr="00337F1A">
          <w:rPr>
            <w:rStyle w:val="a4"/>
            <w:rFonts w:ascii="Times New Roman" w:hAnsi="Times New Roman" w:cs="Times New Roman"/>
            <w:color w:val="auto"/>
            <w:sz w:val="28"/>
            <w:szCs w:val="28"/>
            <w:u w:val="none"/>
            <w:lang w:val="en-US"/>
          </w:rPr>
          <w:t>ru</w:t>
        </w:r>
      </w:hyperlink>
      <w:r w:rsidRPr="00337F1A">
        <w:rPr>
          <w:rFonts w:ascii="Times New Roman" w:hAnsi="Times New Roman" w:cs="Times New Roman"/>
          <w:sz w:val="28"/>
          <w:szCs w:val="28"/>
        </w:rPr>
        <w:t>.</w:t>
      </w:r>
    </w:p>
    <w:p w:rsidR="00DB3790" w:rsidRDefault="00DB3790" w:rsidP="00B353C6">
      <w:pPr>
        <w:pStyle w:val="a3"/>
        <w:ind w:firstLine="567"/>
        <w:jc w:val="both"/>
        <w:rPr>
          <w:rFonts w:ascii="Times New Roman" w:hAnsi="Times New Roman" w:cs="Times New Roman"/>
          <w:sz w:val="28"/>
          <w:szCs w:val="28"/>
        </w:rPr>
      </w:pPr>
      <w:r w:rsidRPr="00DB3790">
        <w:rPr>
          <w:rFonts w:ascii="Times New Roman" w:hAnsi="Times New Roman" w:cs="Times New Roman"/>
          <w:sz w:val="28"/>
          <w:szCs w:val="28"/>
        </w:rPr>
        <w:t>2</w:t>
      </w:r>
      <w:r>
        <w:rPr>
          <w:rFonts w:ascii="Times New Roman" w:hAnsi="Times New Roman" w:cs="Times New Roman"/>
          <w:sz w:val="28"/>
          <w:szCs w:val="28"/>
        </w:rPr>
        <w:t>.2.2. Прием документов для предоставления муниципальной услуги осуществляется также в муниципальном казенном учреждении «Многофункциональный центр предоставления государственных и муниципальных услуг города Сургута» (далее – МФЦ).</w:t>
      </w:r>
    </w:p>
    <w:p w:rsidR="00DB3790" w:rsidRDefault="00DB3790"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Место нахождения МФЦ: Тюменская область, Ханты-Мансийский автономный округ-Югра, город Сургут, Югорский тракт, дом 38.</w:t>
      </w:r>
    </w:p>
    <w:p w:rsidR="00DB3790" w:rsidRDefault="00DB3790"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График работы:</w:t>
      </w:r>
    </w:p>
    <w:p w:rsidR="00DB3790" w:rsidRDefault="00DB3790"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понедельник – пятница – с 08.00 до 20.00 без перерыва, суббота – с 08.00 до 18.00 без перерыва, воскресенье – выходной.</w:t>
      </w:r>
    </w:p>
    <w:p w:rsidR="00A21FD9" w:rsidRDefault="00A21FD9"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Многоканальный телефон для информирования и предварительной записи:</w:t>
      </w:r>
    </w:p>
    <w:p w:rsidR="00A21FD9" w:rsidRDefault="00A21FD9" w:rsidP="00A21FD9">
      <w:pPr>
        <w:pStyle w:val="a3"/>
        <w:jc w:val="both"/>
        <w:rPr>
          <w:rFonts w:ascii="Times New Roman" w:hAnsi="Times New Roman" w:cs="Times New Roman"/>
          <w:sz w:val="28"/>
          <w:szCs w:val="28"/>
        </w:rPr>
      </w:pPr>
      <w:r>
        <w:rPr>
          <w:rFonts w:ascii="Times New Roman" w:hAnsi="Times New Roman" w:cs="Times New Roman"/>
          <w:sz w:val="28"/>
          <w:szCs w:val="28"/>
        </w:rPr>
        <w:t>(3462) 20-69-26.</w:t>
      </w:r>
    </w:p>
    <w:p w:rsidR="00A21FD9" w:rsidRPr="0045150F" w:rsidRDefault="00A21FD9" w:rsidP="00B41B8B">
      <w:pPr>
        <w:pStyle w:val="a3"/>
        <w:ind w:firstLine="708"/>
        <w:jc w:val="both"/>
        <w:rPr>
          <w:rFonts w:ascii="Times New Roman" w:hAnsi="Times New Roman" w:cs="Times New Roman"/>
          <w:sz w:val="28"/>
          <w:szCs w:val="28"/>
        </w:rPr>
      </w:pPr>
      <w:r>
        <w:rPr>
          <w:rFonts w:ascii="Times New Roman" w:hAnsi="Times New Roman" w:cs="Times New Roman"/>
          <w:sz w:val="28"/>
          <w:szCs w:val="28"/>
        </w:rPr>
        <w:t>Адрес электронной почты</w:t>
      </w:r>
      <w:r w:rsidRPr="00B41B8B">
        <w:rPr>
          <w:rFonts w:ascii="Times New Roman" w:hAnsi="Times New Roman" w:cs="Times New Roman"/>
          <w:sz w:val="28"/>
          <w:szCs w:val="28"/>
        </w:rPr>
        <w:t xml:space="preserve">: </w:t>
      </w:r>
      <w:hyperlink r:id="rId10" w:history="1">
        <w:r w:rsidR="00B41B8B" w:rsidRPr="00B41B8B">
          <w:rPr>
            <w:rStyle w:val="a4"/>
            <w:rFonts w:ascii="Times New Roman" w:hAnsi="Times New Roman" w:cs="Times New Roman"/>
            <w:color w:val="auto"/>
            <w:sz w:val="28"/>
            <w:szCs w:val="28"/>
            <w:u w:val="none"/>
            <w:lang w:val="en-US"/>
          </w:rPr>
          <w:t>mfc</w:t>
        </w:r>
        <w:r w:rsidR="00B41B8B" w:rsidRPr="00B41B8B">
          <w:rPr>
            <w:rStyle w:val="a4"/>
            <w:rFonts w:ascii="Times New Roman" w:hAnsi="Times New Roman" w:cs="Times New Roman"/>
            <w:color w:val="auto"/>
            <w:sz w:val="28"/>
            <w:szCs w:val="28"/>
            <w:u w:val="none"/>
          </w:rPr>
          <w:t>@</w:t>
        </w:r>
        <w:r w:rsidR="00B41B8B" w:rsidRPr="00B41B8B">
          <w:rPr>
            <w:rStyle w:val="a4"/>
            <w:rFonts w:ascii="Times New Roman" w:hAnsi="Times New Roman" w:cs="Times New Roman"/>
            <w:color w:val="auto"/>
            <w:sz w:val="28"/>
            <w:szCs w:val="28"/>
            <w:u w:val="none"/>
            <w:lang w:val="en-US"/>
          </w:rPr>
          <w:t>admsurgut</w:t>
        </w:r>
        <w:r w:rsidR="00B41B8B" w:rsidRPr="00B41B8B">
          <w:rPr>
            <w:rStyle w:val="a4"/>
            <w:rFonts w:ascii="Times New Roman" w:hAnsi="Times New Roman" w:cs="Times New Roman"/>
            <w:color w:val="auto"/>
            <w:sz w:val="28"/>
            <w:szCs w:val="28"/>
            <w:u w:val="none"/>
          </w:rPr>
          <w:t>.</w:t>
        </w:r>
        <w:proofErr w:type="spellStart"/>
        <w:r w:rsidR="00B41B8B" w:rsidRPr="00B41B8B">
          <w:rPr>
            <w:rStyle w:val="a4"/>
            <w:rFonts w:ascii="Times New Roman" w:hAnsi="Times New Roman" w:cs="Times New Roman"/>
            <w:color w:val="auto"/>
            <w:sz w:val="28"/>
            <w:szCs w:val="28"/>
            <w:u w:val="none"/>
            <w:lang w:val="en-US"/>
          </w:rPr>
          <w:t>ru</w:t>
        </w:r>
        <w:proofErr w:type="spellEnd"/>
      </w:hyperlink>
      <w:r w:rsidR="00B41B8B" w:rsidRPr="00B41B8B">
        <w:rPr>
          <w:rFonts w:ascii="Times New Roman" w:hAnsi="Times New Roman" w:cs="Times New Roman"/>
          <w:sz w:val="28"/>
          <w:szCs w:val="28"/>
        </w:rPr>
        <w:t>.</w:t>
      </w:r>
    </w:p>
    <w:p w:rsidR="00B41B8B" w:rsidRPr="00B41B8B" w:rsidRDefault="00B41B8B" w:rsidP="00B41B8B">
      <w:pPr>
        <w:pStyle w:val="a3"/>
        <w:ind w:firstLine="567"/>
        <w:jc w:val="both"/>
        <w:rPr>
          <w:rFonts w:ascii="Times New Roman" w:hAnsi="Times New Roman" w:cs="Times New Roman"/>
          <w:sz w:val="28"/>
          <w:szCs w:val="28"/>
        </w:rPr>
      </w:pPr>
      <w:r>
        <w:rPr>
          <w:rFonts w:ascii="Times New Roman" w:hAnsi="Times New Roman" w:cs="Times New Roman"/>
          <w:sz w:val="28"/>
          <w:szCs w:val="28"/>
        </w:rPr>
        <w:t>2.2.3. Информация о предоставлении муниципальной услуги размещается:</w:t>
      </w:r>
    </w:p>
    <w:p w:rsidR="00B41B8B" w:rsidRPr="00B41B8B" w:rsidRDefault="00B41B8B" w:rsidP="00B41B8B">
      <w:pPr>
        <w:pStyle w:val="a3"/>
        <w:ind w:firstLine="708"/>
        <w:jc w:val="both"/>
        <w:rPr>
          <w:rFonts w:ascii="Times New Roman" w:hAnsi="Times New Roman" w:cs="Times New Roman"/>
          <w:sz w:val="28"/>
          <w:szCs w:val="28"/>
        </w:rPr>
      </w:pPr>
    </w:p>
    <w:p w:rsidR="00337F1A" w:rsidRDefault="00AE413F"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lastRenderedPageBreak/>
        <w:t>- на информационных стендах в месте предоставления муниципальной услуги (управление – улица Гагарина, дом 11; МФЦ – Югорский тракт, дом 38);</w:t>
      </w:r>
    </w:p>
    <w:p w:rsidR="00AE413F" w:rsidRDefault="00AE413F"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 в информационно-телекоммуникационной </w:t>
      </w:r>
      <w:proofErr w:type="spellStart"/>
      <w:r>
        <w:rPr>
          <w:rFonts w:ascii="Times New Roman" w:hAnsi="Times New Roman" w:cs="Times New Roman"/>
          <w:sz w:val="28"/>
          <w:szCs w:val="28"/>
        </w:rPr>
        <w:t>снти</w:t>
      </w:r>
      <w:proofErr w:type="spellEnd"/>
      <w:r>
        <w:rPr>
          <w:rFonts w:ascii="Times New Roman" w:hAnsi="Times New Roman" w:cs="Times New Roman"/>
          <w:sz w:val="28"/>
          <w:szCs w:val="28"/>
        </w:rPr>
        <w:t xml:space="preserve"> Интернет;</w:t>
      </w:r>
    </w:p>
    <w:p w:rsidR="00AE413F" w:rsidRDefault="00AE413F" w:rsidP="00B353C6">
      <w:pPr>
        <w:pStyle w:val="a3"/>
        <w:ind w:firstLine="567"/>
        <w:jc w:val="both"/>
        <w:rPr>
          <w:rFonts w:ascii="Times New Roman" w:hAnsi="Times New Roman" w:cs="Times New Roman"/>
          <w:sz w:val="28"/>
          <w:szCs w:val="28"/>
        </w:rPr>
      </w:pPr>
      <w:r>
        <w:rPr>
          <w:rFonts w:ascii="Times New Roman" w:hAnsi="Times New Roman" w:cs="Times New Roman"/>
          <w:sz w:val="28"/>
          <w:szCs w:val="28"/>
        </w:rPr>
        <w:t>- на официальном сайте Администрации города (далее – официальный сайт);</w:t>
      </w:r>
    </w:p>
    <w:p w:rsidR="00AE413F" w:rsidRPr="00EA0C9F" w:rsidRDefault="00AE413F" w:rsidP="00B353C6">
      <w:pPr>
        <w:pStyle w:val="a3"/>
        <w:ind w:firstLine="567"/>
        <w:jc w:val="both"/>
        <w:rPr>
          <w:rFonts w:ascii="Times New Roman" w:hAnsi="Times New Roman" w:cs="Times New Roman"/>
          <w:sz w:val="28"/>
          <w:szCs w:val="28"/>
        </w:rPr>
      </w:pPr>
      <w:proofErr w:type="gramStart"/>
      <w:r>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w:t>
      </w:r>
      <w:r w:rsidR="00EA0C9F">
        <w:rPr>
          <w:rFonts w:ascii="Times New Roman" w:hAnsi="Times New Roman" w:cs="Times New Roman"/>
          <w:sz w:val="28"/>
          <w:szCs w:val="28"/>
        </w:rPr>
        <w:t xml:space="preserve">: </w:t>
      </w:r>
      <w:r w:rsidR="00EA0C9F">
        <w:rPr>
          <w:rFonts w:ascii="Times New Roman" w:hAnsi="Times New Roman" w:cs="Times New Roman"/>
          <w:sz w:val="28"/>
          <w:szCs w:val="28"/>
          <w:lang w:val="en-US"/>
        </w:rPr>
        <w:t>www</w:t>
      </w:r>
      <w:r w:rsidR="00EA0C9F" w:rsidRPr="00EA0C9F">
        <w:rPr>
          <w:rFonts w:ascii="Times New Roman" w:hAnsi="Times New Roman" w:cs="Times New Roman"/>
          <w:sz w:val="28"/>
          <w:szCs w:val="28"/>
        </w:rPr>
        <w:t>.</w:t>
      </w:r>
      <w:proofErr w:type="spellStart"/>
      <w:r w:rsidR="00EA0C9F">
        <w:rPr>
          <w:rFonts w:ascii="Times New Roman" w:hAnsi="Times New Roman" w:cs="Times New Roman"/>
          <w:sz w:val="28"/>
          <w:szCs w:val="28"/>
          <w:lang w:val="en-US"/>
        </w:rPr>
        <w:t>gosuslugi</w:t>
      </w:r>
      <w:proofErr w:type="spellEnd"/>
      <w:r w:rsidR="00EA0C9F" w:rsidRPr="00EA0C9F">
        <w:rPr>
          <w:rFonts w:ascii="Times New Roman" w:hAnsi="Times New Roman" w:cs="Times New Roman"/>
          <w:sz w:val="28"/>
          <w:szCs w:val="28"/>
        </w:rPr>
        <w:t>.</w:t>
      </w:r>
      <w:proofErr w:type="spellStart"/>
      <w:r w:rsidR="00EA0C9F">
        <w:rPr>
          <w:rFonts w:ascii="Times New Roman" w:hAnsi="Times New Roman" w:cs="Times New Roman"/>
          <w:sz w:val="28"/>
          <w:szCs w:val="28"/>
          <w:lang w:val="en-US"/>
        </w:rPr>
        <w:t>ru</w:t>
      </w:r>
      <w:proofErr w:type="spellEnd"/>
      <w:r w:rsidR="00EA0C9F" w:rsidRPr="00EA0C9F">
        <w:rPr>
          <w:rFonts w:ascii="Times New Roman" w:hAnsi="Times New Roman" w:cs="Times New Roman"/>
          <w:sz w:val="28"/>
          <w:szCs w:val="28"/>
        </w:rPr>
        <w:t xml:space="preserve"> </w:t>
      </w:r>
      <w:proofErr w:type="gramEnd"/>
    </w:p>
    <w:p w:rsidR="00EA0C9F" w:rsidRDefault="00EA0C9F" w:rsidP="00EA0C9F">
      <w:pPr>
        <w:pStyle w:val="a3"/>
        <w:jc w:val="both"/>
        <w:rPr>
          <w:rFonts w:ascii="Times New Roman" w:hAnsi="Times New Roman" w:cs="Times New Roman"/>
          <w:sz w:val="28"/>
          <w:szCs w:val="28"/>
        </w:rPr>
      </w:pPr>
      <w:r>
        <w:rPr>
          <w:rFonts w:ascii="Times New Roman" w:hAnsi="Times New Roman" w:cs="Times New Roman"/>
          <w:sz w:val="28"/>
          <w:szCs w:val="28"/>
        </w:rPr>
        <w:t>(далее – Единый портал);</w:t>
      </w:r>
    </w:p>
    <w:p w:rsidR="00EA0C9F" w:rsidRDefault="00EA0C9F" w:rsidP="00EA0C9F">
      <w:pPr>
        <w:pStyle w:val="a3"/>
        <w:jc w:val="both"/>
        <w:rPr>
          <w:rFonts w:ascii="Times New Roman" w:hAnsi="Times New Roman" w:cs="Times New Roman"/>
          <w:sz w:val="28"/>
          <w:szCs w:val="28"/>
        </w:rPr>
      </w:pPr>
      <w:r>
        <w:rPr>
          <w:rFonts w:ascii="Times New Roman" w:hAnsi="Times New Roman" w:cs="Times New Roman"/>
          <w:sz w:val="28"/>
          <w:szCs w:val="28"/>
        </w:rPr>
        <w:tab/>
        <w:t>- в региональной информационной системе Ханты-Мансийского автономного округа – Югры «Портал государственных и муниципальных услуг (функций)  Ханты - Мансийского автономного округа – Югры»:</w:t>
      </w:r>
      <w:r w:rsidRPr="00EA0C9F">
        <w:rPr>
          <w:rFonts w:ascii="Times New Roman" w:hAnsi="Times New Roman" w:cs="Times New Roman"/>
          <w:sz w:val="28"/>
          <w:szCs w:val="28"/>
        </w:rPr>
        <w:t xml:space="preserve"> </w:t>
      </w:r>
      <w:hyperlink r:id="rId11" w:history="1">
        <w:r w:rsidRPr="00EA0C9F">
          <w:rPr>
            <w:rStyle w:val="a4"/>
            <w:rFonts w:ascii="Times New Roman" w:hAnsi="Times New Roman" w:cs="Times New Roman"/>
            <w:color w:val="auto"/>
            <w:sz w:val="28"/>
            <w:szCs w:val="28"/>
            <w:u w:val="none"/>
            <w:lang w:val="en-US"/>
          </w:rPr>
          <w:t>www</w:t>
        </w:r>
        <w:r w:rsidRPr="00EA0C9F">
          <w:rPr>
            <w:rStyle w:val="a4"/>
            <w:rFonts w:ascii="Times New Roman" w:hAnsi="Times New Roman" w:cs="Times New Roman"/>
            <w:color w:val="auto"/>
            <w:sz w:val="28"/>
            <w:szCs w:val="28"/>
            <w:u w:val="none"/>
          </w:rPr>
          <w:t>.86.</w:t>
        </w:r>
        <w:proofErr w:type="spellStart"/>
        <w:r w:rsidRPr="00EA0C9F">
          <w:rPr>
            <w:rStyle w:val="a4"/>
            <w:rFonts w:ascii="Times New Roman" w:hAnsi="Times New Roman" w:cs="Times New Roman"/>
            <w:color w:val="auto"/>
            <w:sz w:val="28"/>
            <w:szCs w:val="28"/>
            <w:u w:val="none"/>
            <w:lang w:val="en-US"/>
          </w:rPr>
          <w:t>gosuslugi</w:t>
        </w:r>
        <w:proofErr w:type="spellEnd"/>
        <w:r w:rsidRPr="00EA0C9F">
          <w:rPr>
            <w:rStyle w:val="a4"/>
            <w:rFonts w:ascii="Times New Roman" w:hAnsi="Times New Roman" w:cs="Times New Roman"/>
            <w:color w:val="auto"/>
            <w:sz w:val="28"/>
            <w:szCs w:val="28"/>
            <w:u w:val="none"/>
          </w:rPr>
          <w:t>.</w:t>
        </w:r>
        <w:proofErr w:type="spellStart"/>
        <w:r w:rsidRPr="00EA0C9F">
          <w:rPr>
            <w:rStyle w:val="a4"/>
            <w:rFonts w:ascii="Times New Roman" w:hAnsi="Times New Roman" w:cs="Times New Roman"/>
            <w:color w:val="auto"/>
            <w:sz w:val="28"/>
            <w:szCs w:val="28"/>
            <w:u w:val="none"/>
            <w:lang w:val="en-US"/>
          </w:rPr>
          <w:t>ru</w:t>
        </w:r>
        <w:proofErr w:type="spellEnd"/>
      </w:hyperlink>
      <w:r w:rsidRPr="00EA0C9F">
        <w:rPr>
          <w:rFonts w:ascii="Times New Roman" w:hAnsi="Times New Roman" w:cs="Times New Roman"/>
          <w:sz w:val="28"/>
          <w:szCs w:val="28"/>
        </w:rPr>
        <w:t xml:space="preserve"> </w:t>
      </w:r>
      <w:r>
        <w:rPr>
          <w:rFonts w:ascii="Times New Roman" w:hAnsi="Times New Roman" w:cs="Times New Roman"/>
          <w:sz w:val="28"/>
          <w:szCs w:val="28"/>
        </w:rPr>
        <w:t>(далее – региональный портал).</w:t>
      </w:r>
    </w:p>
    <w:p w:rsidR="00EA0C9F" w:rsidRDefault="00EA0C9F"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Информация о предоставлении муниципальной услуги содержит:</w:t>
      </w:r>
    </w:p>
    <w:p w:rsidR="00EA0C9F" w:rsidRDefault="00EA0C9F"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 адрес приема документов;</w:t>
      </w:r>
    </w:p>
    <w:p w:rsidR="00EA0C9F" w:rsidRDefault="00EA0C9F"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 сведения о порядке получения муниципальной услуги;</w:t>
      </w:r>
    </w:p>
    <w:p w:rsidR="00EA0C9F" w:rsidRDefault="00EA0C9F"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 сроки предоставления муниципальной услуги;</w:t>
      </w:r>
    </w:p>
    <w:p w:rsidR="00EA0C9F" w:rsidRDefault="00EA0C9F"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 перечень документов для предоставления муниципальной услуги;</w:t>
      </w:r>
    </w:p>
    <w:p w:rsidR="00EA0C9F" w:rsidRDefault="00EA0C9F"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 сведения о результате предоставления муниципальной услуги;</w:t>
      </w:r>
    </w:p>
    <w:p w:rsidR="00EA0C9F" w:rsidRDefault="00EA0C9F"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 основания для отказа в предоставлении муниципальной услуги;</w:t>
      </w:r>
    </w:p>
    <w:p w:rsidR="00EA0C9F" w:rsidRDefault="00EA0C9F"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 информацию о возможности получения муниципальной услуги                 с использованием регионального портала;</w:t>
      </w:r>
    </w:p>
    <w:p w:rsidR="00EA0C9F" w:rsidRDefault="00EA0C9F"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 сведения о порядке обжалования действий (бездействия) и решений, принятых в ходе предоставления муниципальной услуги.</w:t>
      </w:r>
    </w:p>
    <w:p w:rsidR="00913730" w:rsidRDefault="00913730"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Для получения информации о предоставлении муниципальной слуги гражданин обращается в управление лично, письменно, по телефону, по электронной почте, а также посредством регионального портала или в МФЦ лично</w:t>
      </w:r>
      <w:r w:rsidR="00DE0EB2">
        <w:rPr>
          <w:rFonts w:ascii="Times New Roman" w:hAnsi="Times New Roman" w:cs="Times New Roman"/>
          <w:sz w:val="28"/>
          <w:szCs w:val="28"/>
        </w:rPr>
        <w:t>.</w:t>
      </w:r>
    </w:p>
    <w:p w:rsidR="00DE0EB2" w:rsidRDefault="00DE0EB2"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Заявитель вправе обратиться за получением муниципальной услуги путем направления заявления и документов, указанных в пункте 2.7.1 настоящего регламента, в электронном формате через интернет-сайт регионального портала.</w:t>
      </w:r>
    </w:p>
    <w:p w:rsidR="004D55E9" w:rsidRDefault="004D55E9"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2.2.4. Административные процедуры, выполняемые в составе регламентируемой муниципальной услуги:</w:t>
      </w:r>
    </w:p>
    <w:p w:rsidR="004D55E9" w:rsidRDefault="004D55E9"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 прием и регистрация заявления, пакета документов;</w:t>
      </w:r>
    </w:p>
    <w:p w:rsidR="004D55E9" w:rsidRDefault="004D55E9"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 истребование документов (сведений), находящихся в распоряжении учреждений и организаций;</w:t>
      </w:r>
    </w:p>
    <w:p w:rsidR="004D55E9" w:rsidRDefault="004D55E9"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принятие решения о принятии гражданина на учет или </w:t>
      </w:r>
      <w:proofErr w:type="gramStart"/>
      <w:r>
        <w:rPr>
          <w:rFonts w:ascii="Times New Roman" w:hAnsi="Times New Roman" w:cs="Times New Roman"/>
          <w:sz w:val="28"/>
          <w:szCs w:val="28"/>
        </w:rPr>
        <w:t>об отказе в принятии на учет для бесплатного предоставления в собственность</w:t>
      </w:r>
      <w:proofErr w:type="gramEnd"/>
      <w:r>
        <w:rPr>
          <w:rFonts w:ascii="Times New Roman" w:hAnsi="Times New Roman" w:cs="Times New Roman"/>
          <w:sz w:val="28"/>
          <w:szCs w:val="28"/>
        </w:rPr>
        <w:t xml:space="preserve"> земельного участка для индивидуального жилищного строительства;</w:t>
      </w:r>
    </w:p>
    <w:p w:rsidR="004D55E9" w:rsidRDefault="004D55E9"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 регистрация заявления гражданина, принятого на учет, в книге учета граждан для бесплатного предоставления в собственность земельного участка для индивидуального жилищного строительства;</w:t>
      </w:r>
    </w:p>
    <w:p w:rsidR="004D55E9" w:rsidRDefault="004D55E9"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выдача или направление гражданину уведомления о принятии решения о    принятии    на    учет   или  об  отказе  в  принятии  на  учет </w:t>
      </w: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 xml:space="preserve"> бесплатного </w:t>
      </w:r>
    </w:p>
    <w:p w:rsidR="004D55E9" w:rsidRDefault="004D55E9" w:rsidP="00EA0C9F">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w:t>
      </w:r>
    </w:p>
    <w:p w:rsidR="004D55E9" w:rsidRDefault="004D55E9" w:rsidP="004D55E9">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предоставления </w:t>
      </w:r>
      <w:r w:rsidR="00A112EC">
        <w:rPr>
          <w:rFonts w:ascii="Times New Roman" w:hAnsi="Times New Roman" w:cs="Times New Roman"/>
          <w:sz w:val="28"/>
          <w:szCs w:val="28"/>
        </w:rPr>
        <w:t>в собственность земельного участка для индивидуального жилищного строительства.</w:t>
      </w:r>
    </w:p>
    <w:p w:rsidR="00A112EC" w:rsidRDefault="003115CE" w:rsidP="004D55E9">
      <w:pPr>
        <w:pStyle w:val="a3"/>
        <w:jc w:val="both"/>
        <w:rPr>
          <w:rFonts w:ascii="Times New Roman" w:hAnsi="Times New Roman" w:cs="Times New Roman"/>
          <w:sz w:val="28"/>
          <w:szCs w:val="28"/>
        </w:rPr>
      </w:pPr>
      <w:r>
        <w:rPr>
          <w:rFonts w:ascii="Times New Roman" w:hAnsi="Times New Roman" w:cs="Times New Roman"/>
          <w:sz w:val="28"/>
          <w:szCs w:val="28"/>
        </w:rPr>
        <w:tab/>
        <w:t>2.3. Перечень организаций, участвующих в предоставлении муниципальной услуги:</w:t>
      </w:r>
    </w:p>
    <w:p w:rsidR="003115CE" w:rsidRDefault="003115CE" w:rsidP="003115CE">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филиал ФБГУ «Федеральная кадастровая палата </w:t>
      </w:r>
      <w:proofErr w:type="spellStart"/>
      <w:r>
        <w:rPr>
          <w:rFonts w:ascii="Times New Roman" w:hAnsi="Times New Roman" w:cs="Times New Roman"/>
          <w:sz w:val="28"/>
          <w:szCs w:val="28"/>
        </w:rPr>
        <w:t>Росреестра</w:t>
      </w:r>
      <w:proofErr w:type="spellEnd"/>
      <w:r>
        <w:rPr>
          <w:rFonts w:ascii="Times New Roman" w:hAnsi="Times New Roman" w:cs="Times New Roman"/>
          <w:sz w:val="28"/>
          <w:szCs w:val="28"/>
        </w:rPr>
        <w:t>» по    Ханты-Мансийскому автономному округу-Югре в части получения сведений   из Единого государственного реестра прав на недвижимое имущество и сделок с ним;</w:t>
      </w:r>
    </w:p>
    <w:p w:rsidR="003115CE" w:rsidRDefault="003115CE" w:rsidP="003115CE">
      <w:pPr>
        <w:pStyle w:val="a3"/>
        <w:ind w:firstLine="708"/>
        <w:jc w:val="both"/>
        <w:rPr>
          <w:rFonts w:ascii="Times New Roman" w:hAnsi="Times New Roman" w:cs="Times New Roman"/>
          <w:sz w:val="28"/>
          <w:szCs w:val="28"/>
        </w:rPr>
      </w:pPr>
      <w:r>
        <w:rPr>
          <w:rFonts w:ascii="Times New Roman" w:hAnsi="Times New Roman" w:cs="Times New Roman"/>
          <w:sz w:val="28"/>
          <w:szCs w:val="28"/>
        </w:rPr>
        <w:t>- СГМУП «Бюро технической инвентаризации» в части получения сведений о зарегистрированных правах на жилые помещения и земельные участки до июля 1999 года;</w:t>
      </w:r>
    </w:p>
    <w:p w:rsidR="003115CE" w:rsidRDefault="003115CE" w:rsidP="003115CE">
      <w:pPr>
        <w:pStyle w:val="a3"/>
        <w:ind w:firstLine="708"/>
        <w:jc w:val="both"/>
        <w:rPr>
          <w:rFonts w:ascii="Times New Roman" w:hAnsi="Times New Roman" w:cs="Times New Roman"/>
          <w:sz w:val="28"/>
          <w:szCs w:val="28"/>
        </w:rPr>
      </w:pPr>
      <w:r>
        <w:rPr>
          <w:rFonts w:ascii="Times New Roman" w:hAnsi="Times New Roman" w:cs="Times New Roman"/>
          <w:sz w:val="28"/>
          <w:szCs w:val="28"/>
        </w:rPr>
        <w:t>- Филиал ФГУП «</w:t>
      </w:r>
      <w:proofErr w:type="spellStart"/>
      <w:r>
        <w:rPr>
          <w:rFonts w:ascii="Times New Roman" w:hAnsi="Times New Roman" w:cs="Times New Roman"/>
          <w:sz w:val="28"/>
          <w:szCs w:val="28"/>
        </w:rPr>
        <w:t>Ростехинвентаризация</w:t>
      </w:r>
      <w:proofErr w:type="spellEnd"/>
      <w:r>
        <w:rPr>
          <w:rFonts w:ascii="Times New Roman" w:hAnsi="Times New Roman" w:cs="Times New Roman"/>
          <w:sz w:val="28"/>
          <w:szCs w:val="28"/>
        </w:rPr>
        <w:t xml:space="preserve"> – Федеральное БТИ» по      Ханты-Мансийскому автономному округу – Югре </w:t>
      </w:r>
      <w:proofErr w:type="spellStart"/>
      <w:r>
        <w:rPr>
          <w:rFonts w:ascii="Times New Roman" w:hAnsi="Times New Roman" w:cs="Times New Roman"/>
          <w:sz w:val="28"/>
          <w:szCs w:val="28"/>
        </w:rPr>
        <w:t>Сургутское</w:t>
      </w:r>
      <w:proofErr w:type="spellEnd"/>
      <w:r>
        <w:rPr>
          <w:rFonts w:ascii="Times New Roman" w:hAnsi="Times New Roman" w:cs="Times New Roman"/>
          <w:sz w:val="28"/>
          <w:szCs w:val="28"/>
        </w:rPr>
        <w:t xml:space="preserve"> отделение            в части получения сведений о зарегистрированных правах на жилые помещения и земельные участки до июля 1999 года;</w:t>
      </w:r>
    </w:p>
    <w:p w:rsidR="003115CE" w:rsidRDefault="003115CE" w:rsidP="003115CE">
      <w:pPr>
        <w:pStyle w:val="a3"/>
        <w:ind w:firstLine="708"/>
        <w:jc w:val="both"/>
        <w:rPr>
          <w:rFonts w:ascii="Times New Roman" w:hAnsi="Times New Roman" w:cs="Times New Roman"/>
          <w:sz w:val="28"/>
          <w:szCs w:val="28"/>
        </w:rPr>
      </w:pPr>
      <w:r>
        <w:rPr>
          <w:rFonts w:ascii="Times New Roman" w:hAnsi="Times New Roman" w:cs="Times New Roman"/>
          <w:sz w:val="28"/>
          <w:szCs w:val="28"/>
        </w:rPr>
        <w:t>- управление по опеке и попечительству Администрации города в части выявления детей, в отношении которых родители лишены родительских прав или ограничены в родительских правах;</w:t>
      </w:r>
    </w:p>
    <w:p w:rsidR="003115CE" w:rsidRDefault="003115CE" w:rsidP="003115CE">
      <w:pPr>
        <w:pStyle w:val="a3"/>
        <w:ind w:firstLine="708"/>
        <w:jc w:val="both"/>
        <w:rPr>
          <w:rFonts w:ascii="Times New Roman" w:hAnsi="Times New Roman" w:cs="Times New Roman"/>
          <w:sz w:val="28"/>
          <w:szCs w:val="28"/>
        </w:rPr>
      </w:pPr>
      <w:r>
        <w:rPr>
          <w:rFonts w:ascii="Times New Roman" w:hAnsi="Times New Roman" w:cs="Times New Roman"/>
          <w:sz w:val="28"/>
          <w:szCs w:val="28"/>
        </w:rPr>
        <w:t>- отдел Управления федеральной миграционной службы по                 Ханты-Мансийскому автономному округу-Югре в городе Сургуте – в части получения сведений о регистрации граждан по месту жительства или по месту пребывания;</w:t>
      </w:r>
    </w:p>
    <w:p w:rsidR="003115CE" w:rsidRDefault="003115CE" w:rsidP="003115CE">
      <w:pPr>
        <w:pStyle w:val="a3"/>
        <w:ind w:firstLine="708"/>
        <w:jc w:val="both"/>
        <w:rPr>
          <w:rFonts w:ascii="Times New Roman" w:hAnsi="Times New Roman" w:cs="Times New Roman"/>
          <w:sz w:val="28"/>
          <w:szCs w:val="28"/>
        </w:rPr>
      </w:pPr>
      <w:r>
        <w:rPr>
          <w:rFonts w:ascii="Times New Roman" w:hAnsi="Times New Roman" w:cs="Times New Roman"/>
          <w:sz w:val="28"/>
          <w:szCs w:val="28"/>
        </w:rPr>
        <w:t>- организации, занимающиеся обслуживанием жилищного фонда (управляющие компании, товарищества собственников жилья) в части получения сведений о гражданах, зарегистрированных по месту жительства         в жилых помещениях, а также снятых с регистрационного учета по месту жительства (паспортный стол).</w:t>
      </w:r>
    </w:p>
    <w:p w:rsidR="00EE0425" w:rsidRDefault="00EE0425" w:rsidP="003115CE">
      <w:pPr>
        <w:pStyle w:val="a3"/>
        <w:ind w:firstLine="708"/>
        <w:jc w:val="both"/>
        <w:rPr>
          <w:rFonts w:ascii="Times New Roman" w:hAnsi="Times New Roman" w:cs="Times New Roman"/>
          <w:sz w:val="28"/>
          <w:szCs w:val="28"/>
        </w:rPr>
      </w:pPr>
      <w:r>
        <w:rPr>
          <w:rFonts w:ascii="Times New Roman" w:hAnsi="Times New Roman" w:cs="Times New Roman"/>
          <w:sz w:val="28"/>
          <w:szCs w:val="28"/>
        </w:rPr>
        <w:t>Адреса, телефоны и график работы указанных учреждений представлены в приложении 1 к настоящему административному регламенту.</w:t>
      </w:r>
    </w:p>
    <w:p w:rsidR="00EE0425" w:rsidRDefault="00EE0425" w:rsidP="003115CE">
      <w:pPr>
        <w:pStyle w:val="a3"/>
        <w:ind w:firstLine="708"/>
        <w:jc w:val="both"/>
        <w:rPr>
          <w:rFonts w:ascii="Times New Roman" w:hAnsi="Times New Roman" w:cs="Times New Roman"/>
          <w:sz w:val="28"/>
          <w:szCs w:val="28"/>
        </w:rPr>
      </w:pPr>
      <w:r>
        <w:rPr>
          <w:rFonts w:ascii="Times New Roman" w:hAnsi="Times New Roman" w:cs="Times New Roman"/>
          <w:sz w:val="28"/>
          <w:szCs w:val="28"/>
        </w:rPr>
        <w:t>2.4. Перечень категорий заявителей</w:t>
      </w:r>
    </w:p>
    <w:p w:rsidR="00EE0425" w:rsidRDefault="00EE0425" w:rsidP="003115CE">
      <w:pPr>
        <w:pStyle w:val="a3"/>
        <w:ind w:firstLine="708"/>
        <w:jc w:val="both"/>
        <w:rPr>
          <w:rFonts w:ascii="Times New Roman" w:hAnsi="Times New Roman" w:cs="Times New Roman"/>
          <w:sz w:val="28"/>
          <w:szCs w:val="28"/>
        </w:rPr>
      </w:pPr>
      <w:r>
        <w:rPr>
          <w:rFonts w:ascii="Times New Roman" w:hAnsi="Times New Roman" w:cs="Times New Roman"/>
          <w:sz w:val="28"/>
          <w:szCs w:val="28"/>
        </w:rPr>
        <w:t>2.4.1. Получателями муниципальной услуги являются граждане Российской Федерации, прожившие на территории автономного округа             не менее пяти лет и относящиеся к следующей категории граждан:</w:t>
      </w:r>
    </w:p>
    <w:p w:rsidR="00EE0425" w:rsidRDefault="00EE0425" w:rsidP="003115CE">
      <w:pPr>
        <w:pStyle w:val="a3"/>
        <w:ind w:firstLine="708"/>
        <w:jc w:val="both"/>
        <w:rPr>
          <w:rFonts w:ascii="Times New Roman" w:hAnsi="Times New Roman" w:cs="Times New Roman"/>
          <w:sz w:val="28"/>
          <w:szCs w:val="28"/>
        </w:rPr>
      </w:pPr>
      <w:proofErr w:type="gramStart"/>
      <w:r>
        <w:rPr>
          <w:rFonts w:ascii="Times New Roman" w:hAnsi="Times New Roman" w:cs="Times New Roman"/>
          <w:sz w:val="28"/>
          <w:szCs w:val="28"/>
        </w:rPr>
        <w:t>- граждане, состоящие на учете в органе местного самоуправления             в качестве нуждающихся в жилых помещениях, предоставляемых по договорам социального найма;</w:t>
      </w:r>
      <w:proofErr w:type="gramEnd"/>
    </w:p>
    <w:p w:rsidR="00634F0A" w:rsidRDefault="00634F0A" w:rsidP="00634F0A">
      <w:pPr>
        <w:ind w:firstLine="540"/>
        <w:jc w:val="both"/>
        <w:rPr>
          <w:sz w:val="28"/>
          <w:szCs w:val="28"/>
        </w:rPr>
      </w:pPr>
      <w:r>
        <w:rPr>
          <w:sz w:val="28"/>
          <w:szCs w:val="28"/>
        </w:rPr>
        <w:t>- инвалиды;</w:t>
      </w:r>
    </w:p>
    <w:p w:rsidR="00634F0A" w:rsidRDefault="00634F0A" w:rsidP="00634F0A">
      <w:pPr>
        <w:ind w:firstLine="540"/>
        <w:jc w:val="both"/>
        <w:rPr>
          <w:sz w:val="28"/>
          <w:szCs w:val="28"/>
        </w:rPr>
      </w:pPr>
      <w:r>
        <w:rPr>
          <w:sz w:val="28"/>
          <w:szCs w:val="28"/>
        </w:rPr>
        <w:t>- граждане, имеющие трех и более детей;</w:t>
      </w:r>
    </w:p>
    <w:p w:rsidR="00634F0A" w:rsidRDefault="00634F0A" w:rsidP="00634F0A">
      <w:pPr>
        <w:ind w:firstLine="540"/>
        <w:jc w:val="both"/>
        <w:rPr>
          <w:sz w:val="28"/>
          <w:szCs w:val="28"/>
        </w:rPr>
      </w:pPr>
      <w:r>
        <w:rPr>
          <w:sz w:val="28"/>
          <w:szCs w:val="28"/>
        </w:rPr>
        <w:t>- лица, усыновившие (удочерившие) одного и более детей-сирот и детей, оставшихся без попечения родителей;</w:t>
      </w:r>
    </w:p>
    <w:p w:rsidR="00634F0A" w:rsidRDefault="00634F0A" w:rsidP="00634F0A">
      <w:pPr>
        <w:ind w:firstLine="540"/>
        <w:jc w:val="both"/>
        <w:rPr>
          <w:sz w:val="28"/>
          <w:szCs w:val="28"/>
        </w:rPr>
      </w:pPr>
      <w:r>
        <w:rPr>
          <w:sz w:val="28"/>
          <w:szCs w:val="28"/>
        </w:rPr>
        <w:t xml:space="preserve">- ветераны Великой Отечественной войны, ветераны боевых действий, ветераны военной службы, ветераны государственной службы и ветераны труда, а также члены семей погибших (умерших) инвалидов войны, участников Великой Отечественной войны и ветеранов боевых действий, на которых </w:t>
      </w:r>
      <w:r>
        <w:rPr>
          <w:sz w:val="28"/>
          <w:szCs w:val="28"/>
        </w:rPr>
        <w:lastRenderedPageBreak/>
        <w:t>распространяются меры социальной поддержки в соответствии с Федеральным законом «О ветеранах»;</w:t>
      </w:r>
    </w:p>
    <w:p w:rsidR="00634F0A" w:rsidRDefault="00394A0E" w:rsidP="00634F0A">
      <w:pPr>
        <w:ind w:firstLine="540"/>
        <w:jc w:val="both"/>
        <w:rPr>
          <w:sz w:val="28"/>
          <w:szCs w:val="28"/>
        </w:rPr>
      </w:pPr>
      <w:proofErr w:type="gramStart"/>
      <w:r>
        <w:rPr>
          <w:sz w:val="28"/>
          <w:szCs w:val="28"/>
        </w:rPr>
        <w:t xml:space="preserve">- </w:t>
      </w:r>
      <w:r w:rsidR="00634F0A">
        <w:rPr>
          <w:sz w:val="28"/>
          <w:szCs w:val="28"/>
        </w:rPr>
        <w:t xml:space="preserve">лица, на которых распространяются меры социальной поддержки, установленные федеральными законами «О социальных гарантиях гражданам, подвергшимся радиационному воздействию вследствие ядерных испытаний на Семипалатинском полигоне», «О социальной защите граждан Российской Федерации, подвергшихся воздействию радиации вследствие аварии </w:t>
      </w:r>
      <w:r w:rsidR="00671A02">
        <w:rPr>
          <w:sz w:val="28"/>
          <w:szCs w:val="28"/>
        </w:rPr>
        <w:t xml:space="preserve">                  </w:t>
      </w:r>
      <w:r w:rsidR="00634F0A">
        <w:rPr>
          <w:sz w:val="28"/>
          <w:szCs w:val="28"/>
        </w:rPr>
        <w:t xml:space="preserve">в 1957 году на производственном объединении «Маяк» и сбросов радиоактивных отходов в реку </w:t>
      </w:r>
      <w:proofErr w:type="spellStart"/>
      <w:r w:rsidR="00634F0A">
        <w:rPr>
          <w:sz w:val="28"/>
          <w:szCs w:val="28"/>
        </w:rPr>
        <w:t>Теча</w:t>
      </w:r>
      <w:proofErr w:type="spellEnd"/>
      <w:r w:rsidR="00634F0A">
        <w:rPr>
          <w:sz w:val="28"/>
          <w:szCs w:val="28"/>
        </w:rPr>
        <w:t>», «О социальн</w:t>
      </w:r>
      <w:r w:rsidR="00671A02">
        <w:rPr>
          <w:sz w:val="28"/>
          <w:szCs w:val="28"/>
        </w:rPr>
        <w:t xml:space="preserve">ой защите граждан, подвергшихся </w:t>
      </w:r>
      <w:r w:rsidR="00634F0A">
        <w:rPr>
          <w:sz w:val="28"/>
          <w:szCs w:val="28"/>
        </w:rPr>
        <w:t xml:space="preserve">воздействию радиации вследствие катастрофы </w:t>
      </w:r>
      <w:r w:rsidR="00671A02">
        <w:rPr>
          <w:sz w:val="28"/>
          <w:szCs w:val="28"/>
        </w:rPr>
        <w:t xml:space="preserve">                             </w:t>
      </w:r>
      <w:r w:rsidR="00634F0A">
        <w:rPr>
          <w:sz w:val="28"/>
          <w:szCs w:val="28"/>
        </w:rPr>
        <w:t>на Чернобыльской АЭС»;</w:t>
      </w:r>
      <w:proofErr w:type="gramEnd"/>
    </w:p>
    <w:p w:rsidR="00634F0A" w:rsidRDefault="00671A02" w:rsidP="00634F0A">
      <w:pPr>
        <w:ind w:firstLine="540"/>
        <w:jc w:val="both"/>
        <w:rPr>
          <w:sz w:val="28"/>
          <w:szCs w:val="28"/>
        </w:rPr>
      </w:pPr>
      <w:proofErr w:type="gramStart"/>
      <w:r>
        <w:rPr>
          <w:sz w:val="28"/>
          <w:szCs w:val="28"/>
        </w:rPr>
        <w:t xml:space="preserve">- </w:t>
      </w:r>
      <w:r w:rsidR="00634F0A">
        <w:rPr>
          <w:sz w:val="28"/>
          <w:szCs w:val="28"/>
        </w:rPr>
        <w:t xml:space="preserve">члены семьи военнослужащего, погибшего (умершего), пропавшего </w:t>
      </w:r>
      <w:r>
        <w:rPr>
          <w:sz w:val="28"/>
          <w:szCs w:val="28"/>
        </w:rPr>
        <w:t xml:space="preserve">       без </w:t>
      </w:r>
      <w:r w:rsidR="00634F0A">
        <w:rPr>
          <w:sz w:val="28"/>
          <w:szCs w:val="28"/>
        </w:rPr>
        <w:t xml:space="preserve">вести в период прохождения военной службы (сборов) как по призыву, так </w:t>
      </w:r>
      <w:r>
        <w:rPr>
          <w:sz w:val="28"/>
          <w:szCs w:val="28"/>
        </w:rPr>
        <w:t xml:space="preserve">  </w:t>
      </w:r>
      <w:r w:rsidR="00634F0A">
        <w:rPr>
          <w:sz w:val="28"/>
          <w:szCs w:val="28"/>
        </w:rPr>
        <w:t>и по контракту в мирное время</w:t>
      </w:r>
      <w:r>
        <w:rPr>
          <w:sz w:val="28"/>
          <w:szCs w:val="28"/>
        </w:rPr>
        <w:t>,</w:t>
      </w:r>
      <w:r w:rsidR="00634F0A">
        <w:rPr>
          <w:sz w:val="28"/>
          <w:szCs w:val="28"/>
        </w:rPr>
        <w:t xml:space="preserve"> начиная с </w:t>
      </w:r>
      <w:r>
        <w:rPr>
          <w:sz w:val="28"/>
          <w:szCs w:val="28"/>
        </w:rPr>
        <w:t xml:space="preserve"> 0</w:t>
      </w:r>
      <w:r w:rsidR="00634F0A">
        <w:rPr>
          <w:sz w:val="28"/>
          <w:szCs w:val="28"/>
        </w:rPr>
        <w:t xml:space="preserve">3 сентября 1945 года (независимо от воинского звания и причин смерти, кроме случаев противоправных действий) либо умершего вследствие ранения, травмы, контузии, увечья или заболевания, полученного в период прохождения военной службы (сборов) </w:t>
      </w:r>
      <w:r>
        <w:rPr>
          <w:sz w:val="28"/>
          <w:szCs w:val="28"/>
        </w:rPr>
        <w:t xml:space="preserve">       </w:t>
      </w:r>
      <w:r w:rsidR="00634F0A">
        <w:rPr>
          <w:sz w:val="28"/>
          <w:szCs w:val="28"/>
        </w:rPr>
        <w:t>и подтвержденного документами</w:t>
      </w:r>
      <w:proofErr w:type="gramEnd"/>
      <w:r w:rsidR="00634F0A">
        <w:rPr>
          <w:sz w:val="28"/>
          <w:szCs w:val="28"/>
        </w:rPr>
        <w:t>, независимо от даты смерти;</w:t>
      </w:r>
    </w:p>
    <w:p w:rsidR="00634F0A" w:rsidRDefault="00671A02" w:rsidP="00634F0A">
      <w:pPr>
        <w:ind w:firstLine="540"/>
        <w:jc w:val="both"/>
        <w:rPr>
          <w:sz w:val="28"/>
          <w:szCs w:val="28"/>
        </w:rPr>
      </w:pPr>
      <w:r>
        <w:rPr>
          <w:sz w:val="28"/>
          <w:szCs w:val="28"/>
        </w:rPr>
        <w:t xml:space="preserve">- </w:t>
      </w:r>
      <w:r w:rsidR="00634F0A">
        <w:rPr>
          <w:sz w:val="28"/>
          <w:szCs w:val="28"/>
        </w:rPr>
        <w:t>лица, имеющие звание «Почетный гражданин Ханты-Мансийского автономного округа – Югры»;</w:t>
      </w:r>
    </w:p>
    <w:p w:rsidR="00634F0A" w:rsidRDefault="00671A02" w:rsidP="00634F0A">
      <w:pPr>
        <w:ind w:firstLine="540"/>
        <w:jc w:val="both"/>
        <w:rPr>
          <w:sz w:val="28"/>
          <w:szCs w:val="28"/>
        </w:rPr>
      </w:pPr>
      <w:r>
        <w:rPr>
          <w:sz w:val="28"/>
          <w:szCs w:val="28"/>
        </w:rPr>
        <w:t xml:space="preserve">- </w:t>
      </w:r>
      <w:r w:rsidR="00634F0A">
        <w:rPr>
          <w:sz w:val="28"/>
          <w:szCs w:val="28"/>
        </w:rPr>
        <w:t>молодые семьи, имеющие детей;</w:t>
      </w:r>
    </w:p>
    <w:p w:rsidR="00634F0A" w:rsidRDefault="00671A02" w:rsidP="00634F0A">
      <w:pPr>
        <w:ind w:firstLine="540"/>
        <w:jc w:val="both"/>
        <w:rPr>
          <w:sz w:val="28"/>
          <w:szCs w:val="28"/>
        </w:rPr>
      </w:pPr>
      <w:r>
        <w:rPr>
          <w:sz w:val="28"/>
          <w:szCs w:val="28"/>
        </w:rPr>
        <w:t xml:space="preserve">- </w:t>
      </w:r>
      <w:r w:rsidR="00634F0A">
        <w:rPr>
          <w:sz w:val="28"/>
          <w:szCs w:val="28"/>
        </w:rPr>
        <w:t xml:space="preserve">лица, на которых распространяются меры социальной поддержки реабилитированных лиц и лиц, признанных пострадавшими от политических репрессий, в соответствии с Законом Ханты-Мансийского автономного </w:t>
      </w:r>
      <w:r>
        <w:rPr>
          <w:sz w:val="28"/>
          <w:szCs w:val="28"/>
        </w:rPr>
        <w:t xml:space="preserve">      </w:t>
      </w:r>
      <w:r w:rsidR="00634F0A">
        <w:rPr>
          <w:sz w:val="28"/>
          <w:szCs w:val="28"/>
        </w:rPr>
        <w:t xml:space="preserve">округа – Югры «О государственной социальной помощи и дополнительных мерах социальной помощи населению Ханты-Мансийского автономного </w:t>
      </w:r>
      <w:r>
        <w:rPr>
          <w:sz w:val="28"/>
          <w:szCs w:val="28"/>
        </w:rPr>
        <w:t xml:space="preserve"> </w:t>
      </w:r>
      <w:r w:rsidR="00634F0A">
        <w:rPr>
          <w:sz w:val="28"/>
          <w:szCs w:val="28"/>
        </w:rPr>
        <w:t>округа – Югры»;</w:t>
      </w:r>
    </w:p>
    <w:p w:rsidR="00634F0A" w:rsidRDefault="00671A02" w:rsidP="00634F0A">
      <w:pPr>
        <w:ind w:firstLine="540"/>
        <w:jc w:val="both"/>
        <w:rPr>
          <w:sz w:val="28"/>
          <w:szCs w:val="28"/>
        </w:rPr>
      </w:pPr>
      <w:r>
        <w:rPr>
          <w:sz w:val="28"/>
          <w:szCs w:val="28"/>
        </w:rPr>
        <w:t xml:space="preserve">- </w:t>
      </w:r>
      <w:r w:rsidR="00634F0A">
        <w:rPr>
          <w:sz w:val="28"/>
          <w:szCs w:val="28"/>
        </w:rPr>
        <w:t xml:space="preserve">бывшие несовершеннолетние узники концлагерей, гетто и других мест принудительного содержания, созданных фашистами и их союзниками </w:t>
      </w:r>
      <w:r>
        <w:rPr>
          <w:sz w:val="28"/>
          <w:szCs w:val="28"/>
        </w:rPr>
        <w:t xml:space="preserve">               </w:t>
      </w:r>
      <w:r w:rsidR="00634F0A">
        <w:rPr>
          <w:sz w:val="28"/>
          <w:szCs w:val="28"/>
        </w:rPr>
        <w:t>в период Второй мировой войны.</w:t>
      </w:r>
    </w:p>
    <w:p w:rsidR="00627994" w:rsidRDefault="00627994" w:rsidP="00634F0A">
      <w:pPr>
        <w:ind w:firstLine="540"/>
        <w:jc w:val="both"/>
        <w:rPr>
          <w:sz w:val="28"/>
          <w:szCs w:val="28"/>
        </w:rPr>
      </w:pPr>
      <w:r>
        <w:rPr>
          <w:sz w:val="28"/>
          <w:szCs w:val="28"/>
        </w:rPr>
        <w:t>2.4.2. Граждане, относящиеся к категории, указанной в пункте 2.4.1 настоящего административного регламента, для индивидуального жилищного строительства без торгов и предварительного согласования мест размещения объектов имеют право приобрести однократно бесплатно земельные участки, находящиеся в муниципальной собственности, если они:</w:t>
      </w:r>
    </w:p>
    <w:p w:rsidR="00AB3034" w:rsidRPr="00DD5C47" w:rsidRDefault="00AB3034" w:rsidP="00AB3034">
      <w:pPr>
        <w:ind w:firstLine="720"/>
        <w:jc w:val="both"/>
        <w:rPr>
          <w:sz w:val="28"/>
          <w:szCs w:val="28"/>
        </w:rPr>
      </w:pPr>
      <w:r>
        <w:rPr>
          <w:sz w:val="28"/>
          <w:szCs w:val="28"/>
        </w:rPr>
        <w:t>- не являют</w:t>
      </w:r>
      <w:r w:rsidRPr="00DD5C47">
        <w:rPr>
          <w:sz w:val="28"/>
          <w:szCs w:val="28"/>
        </w:rPr>
        <w:t xml:space="preserve">ся нанимателями жилых помещений по договорам социального найма или членами семьи нанимателя жилого помещения </w:t>
      </w:r>
      <w:r>
        <w:rPr>
          <w:sz w:val="28"/>
          <w:szCs w:val="28"/>
        </w:rPr>
        <w:t xml:space="preserve">              </w:t>
      </w:r>
      <w:r w:rsidRPr="00DD5C47">
        <w:rPr>
          <w:sz w:val="28"/>
          <w:szCs w:val="28"/>
        </w:rPr>
        <w:t>по договору социального найма либо собственниками жилых помещений или членами семьи собственника жилого помещения;</w:t>
      </w:r>
    </w:p>
    <w:p w:rsidR="00AB3034" w:rsidRPr="00DD5C47" w:rsidRDefault="00AB3034" w:rsidP="00AB3034">
      <w:pPr>
        <w:ind w:firstLine="720"/>
        <w:jc w:val="both"/>
        <w:rPr>
          <w:sz w:val="28"/>
          <w:szCs w:val="28"/>
        </w:rPr>
      </w:pPr>
      <w:r>
        <w:rPr>
          <w:sz w:val="28"/>
          <w:szCs w:val="28"/>
        </w:rPr>
        <w:t>- являют</w:t>
      </w:r>
      <w:r w:rsidRPr="00DD5C47">
        <w:rPr>
          <w:sz w:val="28"/>
          <w:szCs w:val="28"/>
        </w:rPr>
        <w:t>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w:t>
      </w:r>
      <w:r>
        <w:rPr>
          <w:sz w:val="28"/>
          <w:szCs w:val="28"/>
        </w:rPr>
        <w:t xml:space="preserve"> жилого помещения и обеспечены</w:t>
      </w:r>
      <w:r w:rsidRPr="00DD5C47">
        <w:rPr>
          <w:sz w:val="28"/>
          <w:szCs w:val="28"/>
        </w:rPr>
        <w:t xml:space="preserve"> общей площадью жилого помещения на одного члена семьи </w:t>
      </w:r>
      <w:proofErr w:type="gramStart"/>
      <w:r w:rsidRPr="00DD5C47">
        <w:rPr>
          <w:sz w:val="28"/>
          <w:szCs w:val="28"/>
        </w:rPr>
        <w:t>менее учетной</w:t>
      </w:r>
      <w:proofErr w:type="gramEnd"/>
      <w:r w:rsidRPr="00DD5C47">
        <w:rPr>
          <w:sz w:val="28"/>
          <w:szCs w:val="28"/>
        </w:rPr>
        <w:t xml:space="preserve"> нормы;</w:t>
      </w:r>
    </w:p>
    <w:p w:rsidR="00AB3034" w:rsidRPr="00DD5C47" w:rsidRDefault="008409B4" w:rsidP="00AB3034">
      <w:pPr>
        <w:ind w:firstLine="720"/>
        <w:jc w:val="both"/>
        <w:rPr>
          <w:sz w:val="28"/>
          <w:szCs w:val="28"/>
        </w:rPr>
      </w:pPr>
      <w:r>
        <w:rPr>
          <w:sz w:val="28"/>
          <w:szCs w:val="28"/>
        </w:rPr>
        <w:lastRenderedPageBreak/>
        <w:t>-  проживают</w:t>
      </w:r>
      <w:r w:rsidR="00AB3034" w:rsidRPr="00DD5C47">
        <w:rPr>
          <w:sz w:val="28"/>
          <w:szCs w:val="28"/>
        </w:rPr>
        <w:t xml:space="preserve"> в помещении, не отвечающем </w:t>
      </w:r>
      <w:r w:rsidR="00FF5679">
        <w:rPr>
          <w:sz w:val="28"/>
          <w:szCs w:val="28"/>
        </w:rPr>
        <w:t xml:space="preserve">требованиям, </w:t>
      </w:r>
      <w:r w:rsidR="00AB3034" w:rsidRPr="00DD5C47">
        <w:rPr>
          <w:sz w:val="28"/>
          <w:szCs w:val="28"/>
        </w:rPr>
        <w:t>установленным</w:t>
      </w:r>
      <w:r w:rsidR="00AB3034" w:rsidRPr="00AE0A73">
        <w:rPr>
          <w:b/>
          <w:sz w:val="28"/>
          <w:szCs w:val="28"/>
        </w:rPr>
        <w:t xml:space="preserve">  </w:t>
      </w:r>
      <w:r w:rsidR="00FF5679">
        <w:rPr>
          <w:sz w:val="28"/>
          <w:szCs w:val="28"/>
        </w:rPr>
        <w:t>для жилых помещений</w:t>
      </w:r>
      <w:r w:rsidR="00AB3034" w:rsidRPr="00DD5C47">
        <w:rPr>
          <w:sz w:val="28"/>
          <w:szCs w:val="28"/>
        </w:rPr>
        <w:t>;</w:t>
      </w:r>
    </w:p>
    <w:p w:rsidR="00FF5679" w:rsidRDefault="00FF5679" w:rsidP="00AB3034">
      <w:pPr>
        <w:ind w:firstLine="720"/>
        <w:jc w:val="both"/>
        <w:rPr>
          <w:sz w:val="28"/>
          <w:szCs w:val="28"/>
        </w:rPr>
      </w:pPr>
      <w:proofErr w:type="gramStart"/>
      <w:r>
        <w:rPr>
          <w:sz w:val="28"/>
          <w:szCs w:val="28"/>
        </w:rPr>
        <w:t>- являют</w:t>
      </w:r>
      <w:r w:rsidR="00AB3034" w:rsidRPr="00DD5C47">
        <w:rPr>
          <w:sz w:val="28"/>
          <w:szCs w:val="28"/>
        </w:rPr>
        <w:t>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w:t>
      </w:r>
      <w:r>
        <w:rPr>
          <w:sz w:val="28"/>
          <w:szCs w:val="28"/>
        </w:rPr>
        <w:t>а жилого помещения, проживают</w:t>
      </w:r>
      <w:r w:rsidR="00AB3034" w:rsidRPr="00DD5C47">
        <w:rPr>
          <w:sz w:val="28"/>
          <w:szCs w:val="28"/>
        </w:rPr>
        <w:t xml:space="preserve"> в квартире, </w:t>
      </w:r>
      <w:r w:rsidR="00AB3034">
        <w:rPr>
          <w:sz w:val="28"/>
          <w:szCs w:val="28"/>
        </w:rPr>
        <w:t xml:space="preserve"> </w:t>
      </w:r>
      <w:r w:rsidR="00AB3034" w:rsidRPr="00DD5C47">
        <w:rPr>
          <w:sz w:val="28"/>
          <w:szCs w:val="28"/>
        </w:rPr>
        <w:t>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w:t>
      </w:r>
      <w:r>
        <w:rPr>
          <w:sz w:val="28"/>
          <w:szCs w:val="28"/>
        </w:rPr>
        <w:t>можно, и не имеют</w:t>
      </w:r>
      <w:r w:rsidR="00AB3034" w:rsidRPr="00DD5C47">
        <w:rPr>
          <w:sz w:val="28"/>
          <w:szCs w:val="28"/>
        </w:rPr>
        <w:t xml:space="preserve"> иного жилого помещения, занимаемого</w:t>
      </w:r>
      <w:proofErr w:type="gramEnd"/>
      <w:r w:rsidR="00AB3034" w:rsidRPr="00DD5C47">
        <w:rPr>
          <w:sz w:val="28"/>
          <w:szCs w:val="28"/>
        </w:rPr>
        <w:t xml:space="preserve"> по договору социального найма или принад</w:t>
      </w:r>
      <w:r>
        <w:rPr>
          <w:sz w:val="28"/>
          <w:szCs w:val="28"/>
        </w:rPr>
        <w:t>лежащего на праве собственности;</w:t>
      </w:r>
    </w:p>
    <w:p w:rsidR="00FF5679" w:rsidRDefault="00FF5679" w:rsidP="00AB3034">
      <w:pPr>
        <w:ind w:firstLine="720"/>
        <w:jc w:val="both"/>
        <w:rPr>
          <w:sz w:val="28"/>
          <w:szCs w:val="28"/>
        </w:rPr>
      </w:pPr>
      <w:r>
        <w:rPr>
          <w:sz w:val="28"/>
          <w:szCs w:val="28"/>
        </w:rPr>
        <w:t xml:space="preserve">- </w:t>
      </w:r>
      <w:proofErr w:type="gramStart"/>
      <w:r>
        <w:rPr>
          <w:sz w:val="28"/>
          <w:szCs w:val="28"/>
        </w:rPr>
        <w:t>на являются</w:t>
      </w:r>
      <w:proofErr w:type="gramEnd"/>
      <w:r>
        <w:rPr>
          <w:sz w:val="28"/>
          <w:szCs w:val="28"/>
        </w:rPr>
        <w:t xml:space="preserve"> собственниками земельного участка, предназначенного для индивидуального жилищного строительства, членами  семьи собственника земельного участка, предназначенного для индивидуального жилищного строительства.</w:t>
      </w:r>
      <w:r w:rsidR="00AB3034" w:rsidRPr="00DD5C47">
        <w:rPr>
          <w:sz w:val="28"/>
          <w:szCs w:val="28"/>
        </w:rPr>
        <w:t xml:space="preserve"> </w:t>
      </w:r>
    </w:p>
    <w:p w:rsidR="00FF5679" w:rsidRDefault="00AB3034" w:rsidP="00AB3034">
      <w:pPr>
        <w:ind w:firstLine="720"/>
        <w:jc w:val="both"/>
        <w:rPr>
          <w:sz w:val="28"/>
          <w:szCs w:val="28"/>
        </w:rPr>
      </w:pPr>
      <w:proofErr w:type="gramStart"/>
      <w:r>
        <w:rPr>
          <w:sz w:val="28"/>
          <w:szCs w:val="28"/>
        </w:rPr>
        <w:t>Граждане, которые совершили сделки купли-продажи, о</w:t>
      </w:r>
      <w:r w:rsidR="00FF5679">
        <w:rPr>
          <w:sz w:val="28"/>
          <w:szCs w:val="28"/>
        </w:rPr>
        <w:t>бмена, дарения жилых помещений и (или) земельных участков, предназначенных для индивидуального жилищного строительства, с намерением бесплатного приобретения земельных участков, находящихся в государственной или муниципальной собственности, для индивидуального жилищного строительства без торгов и предварительного согласования мест размещения объектов, в результате чего стали относиться к числу граждан, на которых распространяются положения пункта 2.4.2 настоящего административного регламента, принимаются</w:t>
      </w:r>
      <w:proofErr w:type="gramEnd"/>
      <w:r w:rsidR="00FF5679">
        <w:rPr>
          <w:sz w:val="28"/>
          <w:szCs w:val="28"/>
        </w:rPr>
        <w:t xml:space="preserve"> на учет с целью предоставления им земельных участков не ранее чем через пять лет со дня совершения указанных намеренных действий.</w:t>
      </w:r>
    </w:p>
    <w:p w:rsidR="00AB3034" w:rsidRDefault="00FF5679" w:rsidP="00AB3034">
      <w:pPr>
        <w:ind w:firstLine="720"/>
        <w:jc w:val="both"/>
        <w:rPr>
          <w:sz w:val="28"/>
          <w:szCs w:val="28"/>
        </w:rPr>
      </w:pPr>
      <w:r>
        <w:rPr>
          <w:sz w:val="28"/>
          <w:szCs w:val="28"/>
        </w:rPr>
        <w:t>Муниципальная услуга не предоставляется иностранным гражданам, лицам без гражданства.</w:t>
      </w:r>
    </w:p>
    <w:p w:rsidR="0034079B" w:rsidRDefault="0034079B" w:rsidP="00AB3034">
      <w:pPr>
        <w:ind w:firstLine="720"/>
        <w:jc w:val="both"/>
        <w:rPr>
          <w:sz w:val="28"/>
          <w:szCs w:val="28"/>
        </w:rPr>
      </w:pPr>
      <w:r>
        <w:rPr>
          <w:sz w:val="28"/>
          <w:szCs w:val="28"/>
        </w:rPr>
        <w:t>2.4.3. Граждане, указанные в пункте 2.4.1 настоящего административного регламента для получения муниципальной услуги обращаются в управление лично</w:t>
      </w:r>
      <w:r w:rsidR="007F747B">
        <w:rPr>
          <w:sz w:val="28"/>
          <w:szCs w:val="28"/>
        </w:rPr>
        <w:t>, почтой, в том числе электронной почтой, а также посредством  интернет-сайта регионального портала или в МФЦ лично.</w:t>
      </w:r>
    </w:p>
    <w:p w:rsidR="00E25CB4" w:rsidRDefault="00E25CB4" w:rsidP="00AB3034">
      <w:pPr>
        <w:ind w:firstLine="720"/>
        <w:jc w:val="both"/>
        <w:rPr>
          <w:sz w:val="28"/>
          <w:szCs w:val="28"/>
        </w:rPr>
      </w:pPr>
      <w:r>
        <w:rPr>
          <w:sz w:val="28"/>
          <w:szCs w:val="28"/>
        </w:rPr>
        <w:t>2.4.4. Информацию о перечне документов, необходимых для получения муниципальной услуги, можно получить на информационных стендах                  в помещении управления (улица Гагарина, дом 11), на официальном       интернет-сайте Администрации города в разделе «управление учета и распределения жилья», при личном обращении в управление, посредством регионального портала, в МФЦ – при личном обращении или по телефону.</w:t>
      </w:r>
    </w:p>
    <w:p w:rsidR="006D5426" w:rsidRDefault="006D5426" w:rsidP="00AB3034">
      <w:pPr>
        <w:ind w:firstLine="720"/>
        <w:jc w:val="both"/>
        <w:rPr>
          <w:sz w:val="28"/>
          <w:szCs w:val="28"/>
        </w:rPr>
      </w:pPr>
      <w:r>
        <w:rPr>
          <w:sz w:val="28"/>
          <w:szCs w:val="28"/>
        </w:rPr>
        <w:t>2.4.5. При приеме заявлений и документов на предоставление муниципальной услуги специалистами управления или МФЦ в соответствии       с настоящим административным регламентом осуществляется информирование и консультирование заявителей по вопросу предоставления муниципальной услуги.</w:t>
      </w:r>
    </w:p>
    <w:p w:rsidR="006D5426" w:rsidRDefault="006D5426" w:rsidP="00AB3034">
      <w:pPr>
        <w:ind w:firstLine="720"/>
        <w:jc w:val="both"/>
        <w:rPr>
          <w:sz w:val="28"/>
          <w:szCs w:val="28"/>
        </w:rPr>
      </w:pPr>
      <w:r>
        <w:rPr>
          <w:sz w:val="28"/>
          <w:szCs w:val="28"/>
        </w:rPr>
        <w:t xml:space="preserve">2.4.6. Результатом предоставления муниципальной услуги является выдача (направление) гражданину уведомления о принятии решения  (постановление Администрации города) о принятии гражданина на учет либо </w:t>
      </w:r>
      <w:r w:rsidR="00F725EB">
        <w:rPr>
          <w:sz w:val="28"/>
          <w:szCs w:val="28"/>
        </w:rPr>
        <w:lastRenderedPageBreak/>
        <w:t>об отказе в принятии на учет для бесплатного предоставления в собственность земельного участка для индивидуального жилищного строительства.</w:t>
      </w:r>
    </w:p>
    <w:p w:rsidR="00F725EB" w:rsidRDefault="00F725EB" w:rsidP="00AB3034">
      <w:pPr>
        <w:ind w:firstLine="720"/>
        <w:jc w:val="both"/>
        <w:rPr>
          <w:sz w:val="28"/>
          <w:szCs w:val="28"/>
        </w:rPr>
      </w:pPr>
      <w:r>
        <w:rPr>
          <w:sz w:val="28"/>
          <w:szCs w:val="28"/>
        </w:rPr>
        <w:t>2.5. Срок предоставления муниципальной услуги составляет не более восьми рабочих дней со дня регистрации заявления и документов.</w:t>
      </w:r>
    </w:p>
    <w:p w:rsidR="00F725EB" w:rsidRDefault="00F725EB" w:rsidP="00AB3034">
      <w:pPr>
        <w:ind w:firstLine="720"/>
        <w:jc w:val="both"/>
        <w:rPr>
          <w:sz w:val="28"/>
          <w:szCs w:val="28"/>
        </w:rPr>
      </w:pPr>
      <w:r>
        <w:rPr>
          <w:sz w:val="28"/>
          <w:szCs w:val="28"/>
        </w:rPr>
        <w:t>В случае представления гражданином заявления о принятии на учет через МФЦ срок предоставления муниципальной услуги исчисляется со дня  передачи МФЦ заявления и документов, обязанность по предоставлению которых возложена на заявителя, в управление.</w:t>
      </w:r>
    </w:p>
    <w:p w:rsidR="00F725EB" w:rsidRDefault="00F725EB" w:rsidP="00AB3034">
      <w:pPr>
        <w:ind w:firstLine="720"/>
        <w:jc w:val="both"/>
        <w:rPr>
          <w:sz w:val="28"/>
          <w:szCs w:val="28"/>
        </w:rPr>
      </w:pPr>
      <w:r>
        <w:rPr>
          <w:sz w:val="28"/>
          <w:szCs w:val="28"/>
        </w:rPr>
        <w:t>2.6. Правовыми основаниями для предоставления муниципальной услуги являются:</w:t>
      </w:r>
    </w:p>
    <w:p w:rsidR="00B1766B" w:rsidRPr="00723C5B" w:rsidRDefault="00B1766B" w:rsidP="00B1766B">
      <w:pPr>
        <w:ind w:firstLine="567"/>
        <w:jc w:val="both"/>
        <w:rPr>
          <w:sz w:val="28"/>
          <w:szCs w:val="28"/>
        </w:rPr>
      </w:pPr>
      <w:r w:rsidRPr="00CC06C5">
        <w:rPr>
          <w:sz w:val="28"/>
          <w:szCs w:val="28"/>
        </w:rPr>
        <w:t>- Жилищный кодекс Российской Федерации (Российская газета</w:t>
      </w:r>
      <w:r w:rsidRPr="00723C5B">
        <w:rPr>
          <w:sz w:val="28"/>
          <w:szCs w:val="28"/>
        </w:rPr>
        <w:t xml:space="preserve"> </w:t>
      </w:r>
      <w:r>
        <w:rPr>
          <w:sz w:val="28"/>
          <w:szCs w:val="28"/>
        </w:rPr>
        <w:t xml:space="preserve">                  от 0</w:t>
      </w:r>
      <w:r w:rsidRPr="00723C5B">
        <w:rPr>
          <w:sz w:val="28"/>
          <w:szCs w:val="28"/>
        </w:rPr>
        <w:t>2</w:t>
      </w:r>
      <w:r>
        <w:rPr>
          <w:sz w:val="28"/>
          <w:szCs w:val="28"/>
        </w:rPr>
        <w:t>.01.2005)</w:t>
      </w:r>
      <w:r w:rsidRPr="00723C5B">
        <w:rPr>
          <w:sz w:val="28"/>
          <w:szCs w:val="28"/>
        </w:rPr>
        <w:t>;</w:t>
      </w:r>
    </w:p>
    <w:p w:rsidR="00B1766B" w:rsidRDefault="00B1766B" w:rsidP="00B1766B">
      <w:pPr>
        <w:ind w:firstLine="567"/>
        <w:jc w:val="both"/>
        <w:rPr>
          <w:sz w:val="28"/>
          <w:szCs w:val="28"/>
        </w:rPr>
      </w:pPr>
      <w:r w:rsidRPr="00723C5B">
        <w:rPr>
          <w:sz w:val="28"/>
          <w:szCs w:val="28"/>
        </w:rPr>
        <w:t>- Федеральный закон от 06.10.2003 №</w:t>
      </w:r>
      <w:r>
        <w:rPr>
          <w:sz w:val="28"/>
          <w:szCs w:val="28"/>
        </w:rPr>
        <w:t xml:space="preserve"> </w:t>
      </w:r>
      <w:r w:rsidRPr="00723C5B">
        <w:rPr>
          <w:sz w:val="28"/>
          <w:szCs w:val="28"/>
        </w:rPr>
        <w:t>131-ФЗ «Об общих принципах</w:t>
      </w:r>
      <w:r>
        <w:rPr>
          <w:sz w:val="28"/>
          <w:szCs w:val="28"/>
        </w:rPr>
        <w:t xml:space="preserve"> организации местного самоуправления в Российской Федерации»                   </w:t>
      </w:r>
      <w:r w:rsidRPr="0017515B">
        <w:rPr>
          <w:sz w:val="28"/>
          <w:szCs w:val="28"/>
        </w:rPr>
        <w:t>(</w:t>
      </w:r>
      <w:r>
        <w:rPr>
          <w:sz w:val="28"/>
          <w:szCs w:val="28"/>
        </w:rPr>
        <w:t>Российская</w:t>
      </w:r>
      <w:r w:rsidRPr="0017515B">
        <w:rPr>
          <w:sz w:val="28"/>
          <w:szCs w:val="28"/>
        </w:rPr>
        <w:t xml:space="preserve"> </w:t>
      </w:r>
      <w:r>
        <w:rPr>
          <w:sz w:val="28"/>
          <w:szCs w:val="28"/>
        </w:rPr>
        <w:t>газета от 08.10.2003</w:t>
      </w:r>
      <w:r w:rsidRPr="0017515B">
        <w:rPr>
          <w:sz w:val="28"/>
          <w:szCs w:val="28"/>
        </w:rPr>
        <w:t>);</w:t>
      </w:r>
    </w:p>
    <w:p w:rsidR="00B1766B" w:rsidRDefault="00B1766B" w:rsidP="00B1766B">
      <w:pPr>
        <w:ind w:firstLine="567"/>
        <w:jc w:val="both"/>
        <w:rPr>
          <w:sz w:val="28"/>
          <w:szCs w:val="28"/>
        </w:rPr>
      </w:pPr>
      <w:r>
        <w:rPr>
          <w:sz w:val="28"/>
          <w:szCs w:val="28"/>
        </w:rPr>
        <w:t>- Федеральный закон от 27.07.2010 № 210-ФЗ «Об организации предоставления государственных и муниципальных услуг» (Российская газета от 30.07.2010);</w:t>
      </w:r>
    </w:p>
    <w:p w:rsidR="00B1766B" w:rsidRDefault="00B1766B" w:rsidP="00B1766B">
      <w:pPr>
        <w:ind w:firstLine="567"/>
        <w:jc w:val="both"/>
        <w:rPr>
          <w:sz w:val="28"/>
          <w:szCs w:val="28"/>
        </w:rPr>
      </w:pPr>
      <w:r>
        <w:rPr>
          <w:sz w:val="28"/>
          <w:szCs w:val="28"/>
        </w:rPr>
        <w:t>- Федеральный закон от 27.07.2006 № 152-ФЗ «О персональных данных» (Российская газета от 29.07.2006);</w:t>
      </w:r>
    </w:p>
    <w:p w:rsidR="00744E46" w:rsidRPr="0017515B" w:rsidRDefault="00744E46" w:rsidP="00B1766B">
      <w:pPr>
        <w:ind w:firstLine="567"/>
        <w:jc w:val="both"/>
        <w:rPr>
          <w:sz w:val="28"/>
          <w:szCs w:val="28"/>
        </w:rPr>
      </w:pPr>
      <w:r>
        <w:rPr>
          <w:sz w:val="28"/>
          <w:szCs w:val="28"/>
        </w:rPr>
        <w:t>- Федеральный закон от 02.05.2006 № 59-ФЗ «О порядке рассмотрения обращений граждан Российской Федерации» (Российская газета от 05.05.2006);</w:t>
      </w:r>
    </w:p>
    <w:p w:rsidR="00B1766B" w:rsidRDefault="00B1766B" w:rsidP="00B1766B">
      <w:pPr>
        <w:ind w:firstLine="567"/>
        <w:jc w:val="both"/>
        <w:rPr>
          <w:sz w:val="28"/>
          <w:szCs w:val="28"/>
        </w:rPr>
      </w:pPr>
      <w:r>
        <w:rPr>
          <w:sz w:val="28"/>
          <w:szCs w:val="28"/>
        </w:rPr>
        <w:t xml:space="preserve">- Закон Ханты-Мансийского автономного округа от 06.07.2005 № 57-оз </w:t>
      </w:r>
      <w:r w:rsidR="00744E46">
        <w:rPr>
          <w:sz w:val="28"/>
          <w:szCs w:val="28"/>
        </w:rPr>
        <w:t xml:space="preserve">   </w:t>
      </w:r>
      <w:r>
        <w:rPr>
          <w:sz w:val="28"/>
          <w:szCs w:val="28"/>
        </w:rPr>
        <w:t xml:space="preserve">«О регулировании отдельных жилищных отношений </w:t>
      </w:r>
      <w:proofErr w:type="gramStart"/>
      <w:r>
        <w:rPr>
          <w:sz w:val="28"/>
          <w:szCs w:val="28"/>
        </w:rPr>
        <w:t>в</w:t>
      </w:r>
      <w:proofErr w:type="gramEnd"/>
      <w:r>
        <w:rPr>
          <w:sz w:val="28"/>
          <w:szCs w:val="28"/>
        </w:rPr>
        <w:t xml:space="preserve"> </w:t>
      </w:r>
      <w:proofErr w:type="gramStart"/>
      <w:r>
        <w:rPr>
          <w:sz w:val="28"/>
          <w:szCs w:val="28"/>
        </w:rPr>
        <w:t>Ханты-Мансийском</w:t>
      </w:r>
      <w:proofErr w:type="gramEnd"/>
      <w:r>
        <w:rPr>
          <w:sz w:val="28"/>
          <w:szCs w:val="28"/>
        </w:rPr>
        <w:t xml:space="preserve"> автономном округе-Югре» (Новости Югры от 23.07.2005);</w:t>
      </w:r>
    </w:p>
    <w:p w:rsidR="00B1766B" w:rsidRDefault="00B1766B" w:rsidP="00B1766B">
      <w:pPr>
        <w:ind w:firstLine="567"/>
        <w:jc w:val="both"/>
        <w:rPr>
          <w:sz w:val="28"/>
          <w:szCs w:val="28"/>
        </w:rPr>
      </w:pPr>
      <w:proofErr w:type="gramStart"/>
      <w:r>
        <w:rPr>
          <w:sz w:val="28"/>
          <w:szCs w:val="28"/>
        </w:rPr>
        <w:t>- Закон Ханты-Ман</w:t>
      </w:r>
      <w:r w:rsidR="00744E46">
        <w:rPr>
          <w:sz w:val="28"/>
          <w:szCs w:val="28"/>
        </w:rPr>
        <w:t>сийского автономного округа</w:t>
      </w:r>
      <w:r>
        <w:rPr>
          <w:sz w:val="28"/>
          <w:szCs w:val="28"/>
        </w:rPr>
        <w:t xml:space="preserve"> от 03.05.2000 № 26-оз</w:t>
      </w:r>
      <w:r w:rsidR="00744E46">
        <w:rPr>
          <w:sz w:val="28"/>
          <w:szCs w:val="28"/>
        </w:rPr>
        <w:t xml:space="preserve">   </w:t>
      </w:r>
      <w:r>
        <w:rPr>
          <w:sz w:val="28"/>
          <w:szCs w:val="28"/>
        </w:rPr>
        <w:t xml:space="preserve"> «О регулировании отдельных земельных отношений в Ханты-Мансийском автономном округе – Югре»</w:t>
      </w:r>
      <w:r w:rsidR="00744E46">
        <w:rPr>
          <w:sz w:val="28"/>
          <w:szCs w:val="28"/>
        </w:rPr>
        <w:t xml:space="preserve"> </w:t>
      </w:r>
      <w:r>
        <w:rPr>
          <w:sz w:val="28"/>
          <w:szCs w:val="28"/>
        </w:rPr>
        <w:t>(Собрание Законодательства Ханты-Мансийского автономного округа» от 25.05.2000 № 4 (часть 1);</w:t>
      </w:r>
      <w:proofErr w:type="gramEnd"/>
    </w:p>
    <w:p w:rsidR="00744E46" w:rsidRDefault="00744E46" w:rsidP="00B1766B">
      <w:pPr>
        <w:ind w:firstLine="567"/>
        <w:jc w:val="both"/>
        <w:rPr>
          <w:sz w:val="28"/>
          <w:szCs w:val="28"/>
        </w:rPr>
      </w:pPr>
      <w:r>
        <w:rPr>
          <w:sz w:val="28"/>
          <w:szCs w:val="28"/>
        </w:rPr>
        <w:t xml:space="preserve">- Закон Ханты-Мансийского автономного округа – Югры от 11.06.2010 № 102-оз «Об административных правонарушениях» (Собрание законодательства Ханты-Мансийского автономного округа – Югры, № 6 (часть </w:t>
      </w:r>
      <w:r>
        <w:rPr>
          <w:sz w:val="28"/>
          <w:szCs w:val="28"/>
          <w:lang w:val="en-US"/>
        </w:rPr>
        <w:t>I</w:t>
      </w:r>
      <w:r>
        <w:rPr>
          <w:sz w:val="28"/>
          <w:szCs w:val="28"/>
        </w:rPr>
        <w:t>), ст. 461,  Новости Югры, № 107 от 13.07.2010);</w:t>
      </w:r>
    </w:p>
    <w:p w:rsidR="00744E46" w:rsidRPr="00744E46" w:rsidRDefault="00744E46" w:rsidP="00B1766B">
      <w:pPr>
        <w:ind w:firstLine="567"/>
        <w:jc w:val="both"/>
        <w:rPr>
          <w:sz w:val="28"/>
          <w:szCs w:val="28"/>
        </w:rPr>
      </w:pPr>
      <w:r>
        <w:rPr>
          <w:sz w:val="28"/>
          <w:szCs w:val="28"/>
        </w:rPr>
        <w:t>- Устав муниципального образования городского округа город Сургут (газета «</w:t>
      </w:r>
      <w:proofErr w:type="spellStart"/>
      <w:r>
        <w:rPr>
          <w:sz w:val="28"/>
          <w:szCs w:val="28"/>
        </w:rPr>
        <w:t>Сургутская</w:t>
      </w:r>
      <w:proofErr w:type="spellEnd"/>
      <w:r>
        <w:rPr>
          <w:sz w:val="28"/>
          <w:szCs w:val="28"/>
        </w:rPr>
        <w:t xml:space="preserve"> трибуна» № 49 (2) от 22.03.2005; газета «</w:t>
      </w:r>
      <w:proofErr w:type="spellStart"/>
      <w:r>
        <w:rPr>
          <w:sz w:val="28"/>
          <w:szCs w:val="28"/>
        </w:rPr>
        <w:t>Сургутские</w:t>
      </w:r>
      <w:proofErr w:type="spellEnd"/>
      <w:r>
        <w:rPr>
          <w:sz w:val="28"/>
          <w:szCs w:val="28"/>
        </w:rPr>
        <w:t xml:space="preserve"> ведомости» от 28.03.2005 № 12);</w:t>
      </w:r>
    </w:p>
    <w:p w:rsidR="00B1766B" w:rsidRDefault="00F934F3" w:rsidP="00AB3034">
      <w:pPr>
        <w:ind w:firstLine="720"/>
        <w:jc w:val="both"/>
        <w:rPr>
          <w:sz w:val="28"/>
          <w:szCs w:val="28"/>
        </w:rPr>
      </w:pPr>
      <w:r>
        <w:rPr>
          <w:sz w:val="28"/>
          <w:szCs w:val="28"/>
        </w:rPr>
        <w:t>- р</w:t>
      </w:r>
      <w:r w:rsidR="00744E46">
        <w:rPr>
          <w:sz w:val="28"/>
          <w:szCs w:val="28"/>
        </w:rPr>
        <w:t>ешение Думы города от 04.03.2011 № 876-</w:t>
      </w:r>
      <w:r w:rsidR="00744E46">
        <w:rPr>
          <w:sz w:val="28"/>
          <w:szCs w:val="28"/>
          <w:lang w:val="en-US"/>
        </w:rPr>
        <w:t>IV</w:t>
      </w:r>
      <w:r w:rsidR="00744E46" w:rsidRPr="00744E46">
        <w:rPr>
          <w:sz w:val="28"/>
          <w:szCs w:val="28"/>
        </w:rPr>
        <w:t xml:space="preserve"> </w:t>
      </w:r>
      <w:r w:rsidR="00744E46">
        <w:rPr>
          <w:sz w:val="28"/>
          <w:szCs w:val="28"/>
        </w:rPr>
        <w:t>ДГ «Об утверждении перечня услуг, которые являются необходимыми и обязательными для предоставления органами местного самоуправления муниципальных услуг,         а также порядка определения размера платы за оказание таких услуг»                 (с изменениями);</w:t>
      </w:r>
    </w:p>
    <w:p w:rsidR="00744E46" w:rsidRPr="00744E46" w:rsidRDefault="00744E46" w:rsidP="00AB3034">
      <w:pPr>
        <w:ind w:firstLine="720"/>
        <w:jc w:val="both"/>
        <w:rPr>
          <w:sz w:val="28"/>
          <w:szCs w:val="28"/>
        </w:rPr>
      </w:pPr>
      <w:r>
        <w:rPr>
          <w:sz w:val="28"/>
          <w:szCs w:val="28"/>
        </w:rPr>
        <w:t>- по</w:t>
      </w:r>
      <w:r w:rsidR="00F934F3">
        <w:rPr>
          <w:sz w:val="28"/>
          <w:szCs w:val="28"/>
        </w:rPr>
        <w:t>л</w:t>
      </w:r>
      <w:r>
        <w:rPr>
          <w:sz w:val="28"/>
          <w:szCs w:val="28"/>
        </w:rPr>
        <w:t>ожение об управлении</w:t>
      </w:r>
      <w:r w:rsidR="00F934F3">
        <w:rPr>
          <w:sz w:val="28"/>
          <w:szCs w:val="28"/>
        </w:rPr>
        <w:t xml:space="preserve"> учета и распределения жилья Администрации города, утвержденное распоряжением Администрации города от 16.11.2007         № 2496.</w:t>
      </w:r>
    </w:p>
    <w:p w:rsidR="00AB3034" w:rsidRDefault="00AB3034" w:rsidP="00634F0A">
      <w:pPr>
        <w:ind w:firstLine="540"/>
        <w:jc w:val="both"/>
        <w:rPr>
          <w:sz w:val="28"/>
          <w:szCs w:val="28"/>
        </w:rPr>
      </w:pPr>
    </w:p>
    <w:p w:rsidR="00C55CF4" w:rsidRPr="00DD5C47" w:rsidRDefault="00C55CF4" w:rsidP="00C55CF4">
      <w:pPr>
        <w:ind w:firstLine="567"/>
        <w:jc w:val="both"/>
        <w:rPr>
          <w:sz w:val="28"/>
          <w:szCs w:val="28"/>
        </w:rPr>
      </w:pPr>
      <w:r w:rsidRPr="00DD5C47">
        <w:rPr>
          <w:sz w:val="28"/>
          <w:szCs w:val="28"/>
        </w:rPr>
        <w:lastRenderedPageBreak/>
        <w:t xml:space="preserve">2.7. Исчерпывающий перечень документов, необходимых в соответствии </w:t>
      </w:r>
      <w:r>
        <w:rPr>
          <w:sz w:val="28"/>
          <w:szCs w:val="28"/>
        </w:rPr>
        <w:t xml:space="preserve">   </w:t>
      </w:r>
      <w:r w:rsidRPr="00DD5C47">
        <w:rPr>
          <w:sz w:val="28"/>
          <w:szCs w:val="28"/>
        </w:rPr>
        <w:t>с законодательными или иными нормативными правовыми актами для предоставления муниципальной услуги, информация о способах их предоставления для получения муниципальной услуги</w:t>
      </w:r>
      <w:r>
        <w:rPr>
          <w:sz w:val="28"/>
          <w:szCs w:val="28"/>
        </w:rPr>
        <w:t>.</w:t>
      </w:r>
    </w:p>
    <w:p w:rsidR="00C55CF4" w:rsidRDefault="00C55CF4" w:rsidP="00C55CF4">
      <w:pPr>
        <w:suppressAutoHyphens/>
        <w:ind w:firstLine="567"/>
        <w:jc w:val="both"/>
        <w:rPr>
          <w:sz w:val="28"/>
          <w:szCs w:val="28"/>
        </w:rPr>
      </w:pPr>
      <w:r w:rsidRPr="00DD5C47">
        <w:rPr>
          <w:sz w:val="28"/>
          <w:szCs w:val="28"/>
        </w:rPr>
        <w:t xml:space="preserve">2.7.1. </w:t>
      </w:r>
      <w:r>
        <w:rPr>
          <w:sz w:val="28"/>
          <w:szCs w:val="28"/>
        </w:rPr>
        <w:t>Перечень документов, необходимых для предоставления муниципальной услуги, подлежащих предоставлению гражданином самостоятельно:</w:t>
      </w:r>
    </w:p>
    <w:p w:rsidR="00C55CF4" w:rsidRDefault="00C55CF4" w:rsidP="00C55CF4">
      <w:pPr>
        <w:suppressAutoHyphens/>
        <w:ind w:firstLine="567"/>
        <w:jc w:val="both"/>
        <w:rPr>
          <w:sz w:val="28"/>
          <w:szCs w:val="28"/>
        </w:rPr>
      </w:pPr>
      <w:r>
        <w:rPr>
          <w:sz w:val="28"/>
          <w:szCs w:val="28"/>
        </w:rPr>
        <w:t>2.7.1.1. Заявление, подписанное всеми совершеннолетними членами семьи, по форме согласно приложению 2 к административному регламенту.</w:t>
      </w:r>
    </w:p>
    <w:p w:rsidR="00C55CF4" w:rsidRDefault="00C55CF4" w:rsidP="00C55CF4">
      <w:pPr>
        <w:suppressAutoHyphens/>
        <w:ind w:firstLine="567"/>
        <w:jc w:val="both"/>
        <w:rPr>
          <w:sz w:val="28"/>
          <w:szCs w:val="28"/>
        </w:rPr>
      </w:pPr>
      <w:r>
        <w:rPr>
          <w:sz w:val="28"/>
          <w:szCs w:val="28"/>
        </w:rPr>
        <w:t>2.7.1.2. Документ, удостоверяющий личность заявителя и проживающих с ним членов семьи:</w:t>
      </w:r>
    </w:p>
    <w:p w:rsidR="00C55CF4" w:rsidRDefault="00C55CF4" w:rsidP="00C55CF4">
      <w:pPr>
        <w:suppressAutoHyphens/>
        <w:ind w:firstLine="426"/>
        <w:jc w:val="both"/>
        <w:rPr>
          <w:sz w:val="28"/>
          <w:szCs w:val="28"/>
        </w:rPr>
      </w:pPr>
      <w:r>
        <w:rPr>
          <w:sz w:val="28"/>
          <w:szCs w:val="28"/>
        </w:rPr>
        <w:t>- паспорт гражданина Российской Федерации – для лиц старше 14 лет, являющихся гражданами Российской Федерации;</w:t>
      </w:r>
    </w:p>
    <w:p w:rsidR="00C55CF4" w:rsidRDefault="00C55CF4" w:rsidP="00C55CF4">
      <w:pPr>
        <w:suppressAutoHyphens/>
        <w:ind w:firstLine="426"/>
        <w:jc w:val="both"/>
        <w:rPr>
          <w:sz w:val="28"/>
          <w:szCs w:val="28"/>
        </w:rPr>
      </w:pPr>
      <w:r>
        <w:rPr>
          <w:sz w:val="28"/>
          <w:szCs w:val="28"/>
        </w:rPr>
        <w:t>- свидетельство о рождении – для детей, не достигших 14 лет;</w:t>
      </w:r>
    </w:p>
    <w:p w:rsidR="00C55CF4" w:rsidRPr="003A1184" w:rsidRDefault="00C55CF4" w:rsidP="00C55CF4">
      <w:pPr>
        <w:pStyle w:val="a3"/>
        <w:ind w:firstLine="426"/>
        <w:jc w:val="both"/>
        <w:rPr>
          <w:rFonts w:ascii="Times New Roman" w:hAnsi="Times New Roman" w:cs="Times New Roman"/>
          <w:sz w:val="28"/>
          <w:szCs w:val="28"/>
        </w:rPr>
      </w:pPr>
      <w:r w:rsidRPr="003A1184">
        <w:rPr>
          <w:rFonts w:ascii="Times New Roman" w:hAnsi="Times New Roman" w:cs="Times New Roman"/>
          <w:sz w:val="28"/>
          <w:szCs w:val="28"/>
        </w:rPr>
        <w:t>- военный билет военнослужащего срочной службы - для граждан Российской Федерации, проходящих срочную военную службу в Вооруженных Силах Российской Федерации;</w:t>
      </w:r>
    </w:p>
    <w:p w:rsidR="00C55CF4" w:rsidRPr="003A1184" w:rsidRDefault="00C55CF4" w:rsidP="00C55CF4">
      <w:pPr>
        <w:pStyle w:val="a3"/>
        <w:ind w:firstLine="426"/>
        <w:jc w:val="both"/>
        <w:rPr>
          <w:rFonts w:ascii="Times New Roman" w:hAnsi="Times New Roman" w:cs="Times New Roman"/>
          <w:sz w:val="28"/>
          <w:szCs w:val="28"/>
        </w:rPr>
      </w:pPr>
      <w:r w:rsidRPr="003A1184">
        <w:rPr>
          <w:rFonts w:ascii="Times New Roman" w:hAnsi="Times New Roman" w:cs="Times New Roman"/>
          <w:sz w:val="28"/>
          <w:szCs w:val="28"/>
        </w:rPr>
        <w:t xml:space="preserve">- временное удостоверение личности гражданина Российской Федерации </w:t>
      </w:r>
      <w:r w:rsidRPr="003A1184">
        <w:rPr>
          <w:rFonts w:ascii="Times New Roman" w:hAnsi="Times New Roman" w:cs="Times New Roman"/>
          <w:b/>
          <w:sz w:val="28"/>
          <w:szCs w:val="28"/>
        </w:rPr>
        <w:t>(</w:t>
      </w:r>
      <w:hyperlink r:id="rId12" w:history="1">
        <w:r w:rsidRPr="003A1184">
          <w:rPr>
            <w:rStyle w:val="a5"/>
            <w:rFonts w:ascii="Times New Roman" w:hAnsi="Times New Roman" w:cs="Times New Roman"/>
            <w:b w:val="0"/>
            <w:color w:val="auto"/>
            <w:sz w:val="28"/>
            <w:szCs w:val="28"/>
          </w:rPr>
          <w:t>форма 2П</w:t>
        </w:r>
      </w:hyperlink>
      <w:r w:rsidRPr="003A1184">
        <w:rPr>
          <w:rFonts w:ascii="Times New Roman" w:hAnsi="Times New Roman" w:cs="Times New Roman"/>
          <w:b/>
          <w:sz w:val="28"/>
          <w:szCs w:val="28"/>
        </w:rPr>
        <w:t>)</w:t>
      </w:r>
      <w:r w:rsidRPr="003A1184">
        <w:rPr>
          <w:rFonts w:ascii="Times New Roman" w:hAnsi="Times New Roman" w:cs="Times New Roman"/>
          <w:sz w:val="28"/>
          <w:szCs w:val="28"/>
        </w:rPr>
        <w:t xml:space="preserve"> - для граждан Российской Федерации, общегражданский паспорт которых находится в процессе оформления (по случаю порчи, утраты, замены);</w:t>
      </w:r>
    </w:p>
    <w:p w:rsidR="00C55CF4" w:rsidRPr="003A1184" w:rsidRDefault="00C55CF4" w:rsidP="00C55CF4">
      <w:pPr>
        <w:pStyle w:val="a3"/>
        <w:ind w:firstLine="426"/>
        <w:jc w:val="both"/>
        <w:rPr>
          <w:rFonts w:ascii="Times New Roman" w:hAnsi="Times New Roman" w:cs="Times New Roman"/>
          <w:sz w:val="28"/>
          <w:szCs w:val="28"/>
        </w:rPr>
      </w:pPr>
      <w:r w:rsidRPr="003A1184">
        <w:rPr>
          <w:rFonts w:ascii="Times New Roman" w:hAnsi="Times New Roman" w:cs="Times New Roman"/>
          <w:sz w:val="28"/>
          <w:szCs w:val="28"/>
        </w:rPr>
        <w:t>- заграничный паспорт гражданина Российской Федерации - для граждан Российской Федерации, постоянно проживающих за границей и прибывших на временное место жительства в Российскую Федерацию;</w:t>
      </w:r>
    </w:p>
    <w:p w:rsidR="00C55CF4" w:rsidRPr="003A1184" w:rsidRDefault="00C55CF4" w:rsidP="00C55CF4">
      <w:pPr>
        <w:pStyle w:val="a3"/>
        <w:ind w:firstLine="426"/>
        <w:jc w:val="both"/>
        <w:rPr>
          <w:rFonts w:ascii="Times New Roman" w:hAnsi="Times New Roman" w:cs="Times New Roman"/>
          <w:sz w:val="28"/>
          <w:szCs w:val="28"/>
        </w:rPr>
      </w:pPr>
      <w:r w:rsidRPr="003A1184">
        <w:rPr>
          <w:rFonts w:ascii="Times New Roman" w:hAnsi="Times New Roman" w:cs="Times New Roman"/>
          <w:sz w:val="28"/>
          <w:szCs w:val="28"/>
        </w:rPr>
        <w:t xml:space="preserve">- паспорт моряка - для лиц, участвующих в </w:t>
      </w:r>
      <w:proofErr w:type="spellStart"/>
      <w:r w:rsidRPr="003A1184">
        <w:rPr>
          <w:rFonts w:ascii="Times New Roman" w:hAnsi="Times New Roman" w:cs="Times New Roman"/>
          <w:sz w:val="28"/>
          <w:szCs w:val="28"/>
        </w:rPr>
        <w:t>загранплаваниях</w:t>
      </w:r>
      <w:proofErr w:type="spellEnd"/>
      <w:r w:rsidRPr="003A1184">
        <w:rPr>
          <w:rFonts w:ascii="Times New Roman" w:hAnsi="Times New Roman" w:cs="Times New Roman"/>
          <w:sz w:val="28"/>
          <w:szCs w:val="28"/>
        </w:rPr>
        <w:t xml:space="preserve"> в связи со своей трудовой деятельностью;</w:t>
      </w:r>
    </w:p>
    <w:p w:rsidR="00C55CF4" w:rsidRDefault="00C55CF4" w:rsidP="00C55CF4">
      <w:pPr>
        <w:pStyle w:val="a3"/>
        <w:ind w:firstLine="426"/>
        <w:jc w:val="both"/>
        <w:rPr>
          <w:rFonts w:ascii="Times New Roman" w:hAnsi="Times New Roman" w:cs="Times New Roman"/>
          <w:sz w:val="28"/>
          <w:szCs w:val="28"/>
        </w:rPr>
      </w:pPr>
      <w:r w:rsidRPr="003A1184">
        <w:rPr>
          <w:rFonts w:ascii="Times New Roman" w:hAnsi="Times New Roman" w:cs="Times New Roman"/>
          <w:sz w:val="28"/>
          <w:szCs w:val="28"/>
        </w:rPr>
        <w:t>- удостоверение личности военнослужащего Российской</w:t>
      </w:r>
      <w:r>
        <w:rPr>
          <w:rFonts w:ascii="Times New Roman" w:hAnsi="Times New Roman" w:cs="Times New Roman"/>
          <w:sz w:val="28"/>
          <w:szCs w:val="28"/>
        </w:rPr>
        <w:t xml:space="preserve"> Федерации - для военнослужащих;</w:t>
      </w:r>
    </w:p>
    <w:p w:rsidR="00C55CF4" w:rsidRDefault="00C55CF4" w:rsidP="00C55CF4">
      <w:pPr>
        <w:pStyle w:val="a3"/>
        <w:ind w:firstLine="426"/>
        <w:jc w:val="both"/>
        <w:rPr>
          <w:rFonts w:ascii="Times New Roman" w:hAnsi="Times New Roman" w:cs="Times New Roman"/>
          <w:sz w:val="28"/>
          <w:szCs w:val="28"/>
        </w:rPr>
      </w:pPr>
      <w:r>
        <w:rPr>
          <w:rFonts w:ascii="Times New Roman" w:hAnsi="Times New Roman" w:cs="Times New Roman"/>
          <w:sz w:val="28"/>
          <w:szCs w:val="28"/>
        </w:rPr>
        <w:t>- свидетельство о перемене фамилии, имени, отчества (при наличии).</w:t>
      </w:r>
    </w:p>
    <w:p w:rsidR="00A46C51" w:rsidRDefault="00A46C51" w:rsidP="00C55CF4">
      <w:pPr>
        <w:pStyle w:val="a3"/>
        <w:ind w:firstLine="426"/>
        <w:jc w:val="both"/>
        <w:rPr>
          <w:rFonts w:ascii="Times New Roman" w:hAnsi="Times New Roman" w:cs="Times New Roman"/>
          <w:sz w:val="28"/>
          <w:szCs w:val="28"/>
        </w:rPr>
      </w:pPr>
      <w:r>
        <w:rPr>
          <w:rFonts w:ascii="Times New Roman" w:hAnsi="Times New Roman" w:cs="Times New Roman"/>
          <w:sz w:val="28"/>
          <w:szCs w:val="28"/>
        </w:rPr>
        <w:t>2.7.1.3. Документы, подтверждающие факт совместного проживания гражданина и членов его семьи.</w:t>
      </w:r>
    </w:p>
    <w:p w:rsidR="00A46C51" w:rsidRDefault="00A46C51" w:rsidP="00C55CF4">
      <w:pPr>
        <w:pStyle w:val="a3"/>
        <w:ind w:firstLine="426"/>
        <w:jc w:val="both"/>
        <w:rPr>
          <w:rFonts w:ascii="Times New Roman" w:hAnsi="Times New Roman" w:cs="Times New Roman"/>
          <w:sz w:val="28"/>
          <w:szCs w:val="28"/>
        </w:rPr>
      </w:pPr>
      <w:r>
        <w:rPr>
          <w:rFonts w:ascii="Times New Roman" w:hAnsi="Times New Roman" w:cs="Times New Roman"/>
          <w:sz w:val="28"/>
          <w:szCs w:val="28"/>
        </w:rPr>
        <w:t xml:space="preserve">2.7.1.4. Документ, подтверждающий отнесение гражданина к одной их категорий, указанных в подпунктах 2, 3, 5, 6, 7, 9, 10, 11, 12 пункта 1 статьи 7.4 Закона Ханты-Мансийского автономного округа – Югры «О регулировании отдельных жилищных отношений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Ханты-Мансийском</w:t>
      </w:r>
      <w:proofErr w:type="gramEnd"/>
      <w:r>
        <w:rPr>
          <w:rFonts w:ascii="Times New Roman" w:hAnsi="Times New Roman" w:cs="Times New Roman"/>
          <w:sz w:val="28"/>
          <w:szCs w:val="28"/>
        </w:rPr>
        <w:t xml:space="preserve"> автономном          округе - Югре».</w:t>
      </w:r>
    </w:p>
    <w:p w:rsidR="00A46C51" w:rsidRDefault="00A46C51" w:rsidP="00C55CF4">
      <w:pPr>
        <w:pStyle w:val="a3"/>
        <w:ind w:firstLine="426"/>
        <w:jc w:val="both"/>
        <w:rPr>
          <w:rFonts w:ascii="Times New Roman" w:hAnsi="Times New Roman" w:cs="Times New Roman"/>
          <w:sz w:val="28"/>
          <w:szCs w:val="28"/>
        </w:rPr>
      </w:pPr>
      <w:r>
        <w:rPr>
          <w:rFonts w:ascii="Times New Roman" w:hAnsi="Times New Roman" w:cs="Times New Roman"/>
          <w:sz w:val="28"/>
          <w:szCs w:val="28"/>
        </w:rPr>
        <w:t xml:space="preserve">2.7.1.5. Документ, подтверждающий факт проживания гражданина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Ханты-Мансийском</w:t>
      </w:r>
      <w:proofErr w:type="gramEnd"/>
      <w:r>
        <w:rPr>
          <w:rFonts w:ascii="Times New Roman" w:hAnsi="Times New Roman" w:cs="Times New Roman"/>
          <w:sz w:val="28"/>
          <w:szCs w:val="28"/>
        </w:rPr>
        <w:t xml:space="preserve"> автономном округе – Югре не менее пяти лет, предшествующих дате подачи заявления (в случае, если факт проживания          в автономном округе не менее пяти лет не удостоверяется записью в паспорте гражданина Российской Федерации). Подтверждающим документом является свидетельство о регистрации по месту пребывания или копия решения суда     об установлении соответствующего факта.</w:t>
      </w:r>
    </w:p>
    <w:p w:rsidR="00E7592D" w:rsidRDefault="00E7592D" w:rsidP="00C55CF4">
      <w:pPr>
        <w:pStyle w:val="a3"/>
        <w:ind w:firstLine="426"/>
        <w:jc w:val="both"/>
        <w:rPr>
          <w:rFonts w:ascii="Times New Roman" w:hAnsi="Times New Roman" w:cs="Times New Roman"/>
          <w:sz w:val="28"/>
          <w:szCs w:val="28"/>
        </w:rPr>
      </w:pPr>
      <w:r>
        <w:rPr>
          <w:rFonts w:ascii="Times New Roman" w:hAnsi="Times New Roman" w:cs="Times New Roman"/>
          <w:sz w:val="28"/>
          <w:szCs w:val="28"/>
        </w:rPr>
        <w:t>2.7.1.6. Договор аренды земельного участка, предоставленного гражданам до 07 января 2012 года в аренду для индивидуального жилищного строительства.</w:t>
      </w:r>
    </w:p>
    <w:p w:rsidR="00051816" w:rsidRDefault="00051816" w:rsidP="00C55CF4">
      <w:pPr>
        <w:pStyle w:val="a3"/>
        <w:ind w:firstLine="426"/>
        <w:jc w:val="both"/>
        <w:rPr>
          <w:rFonts w:ascii="Times New Roman" w:hAnsi="Times New Roman" w:cs="Times New Roman"/>
          <w:sz w:val="28"/>
          <w:szCs w:val="28"/>
        </w:rPr>
      </w:pPr>
      <w:r>
        <w:rPr>
          <w:rFonts w:ascii="Times New Roman" w:hAnsi="Times New Roman" w:cs="Times New Roman"/>
          <w:sz w:val="28"/>
          <w:szCs w:val="28"/>
        </w:rPr>
        <w:lastRenderedPageBreak/>
        <w:t xml:space="preserve">2.7.1.7. Справки о зарегистрированных правах на жилые помещения </w:t>
      </w:r>
      <w:r w:rsidR="00C2698B">
        <w:rPr>
          <w:rFonts w:ascii="Times New Roman" w:hAnsi="Times New Roman" w:cs="Times New Roman"/>
          <w:sz w:val="28"/>
          <w:szCs w:val="28"/>
        </w:rPr>
        <w:t xml:space="preserve">              </w:t>
      </w:r>
      <w:r>
        <w:rPr>
          <w:rFonts w:ascii="Times New Roman" w:hAnsi="Times New Roman" w:cs="Times New Roman"/>
          <w:sz w:val="28"/>
          <w:szCs w:val="28"/>
        </w:rPr>
        <w:t>и земельные участки до июля 1999 года  у гражданина и членов его семьи.</w:t>
      </w:r>
    </w:p>
    <w:p w:rsidR="00051816" w:rsidRDefault="00051816" w:rsidP="00C55CF4">
      <w:pPr>
        <w:pStyle w:val="a3"/>
        <w:ind w:firstLine="426"/>
        <w:jc w:val="both"/>
        <w:rPr>
          <w:rFonts w:ascii="Times New Roman" w:hAnsi="Times New Roman" w:cs="Times New Roman"/>
          <w:sz w:val="28"/>
          <w:szCs w:val="28"/>
        </w:rPr>
      </w:pPr>
      <w:r>
        <w:rPr>
          <w:rFonts w:ascii="Times New Roman" w:hAnsi="Times New Roman" w:cs="Times New Roman"/>
          <w:sz w:val="28"/>
          <w:szCs w:val="28"/>
        </w:rPr>
        <w:t>Заявление и документы для предоставления муниципальной услуги предоставляются гражданином лично либо через законного представителя</w:t>
      </w:r>
      <w:r w:rsidR="00C2698B">
        <w:rPr>
          <w:rFonts w:ascii="Times New Roman" w:hAnsi="Times New Roman" w:cs="Times New Roman"/>
          <w:sz w:val="28"/>
          <w:szCs w:val="28"/>
        </w:rPr>
        <w:t xml:space="preserve">          </w:t>
      </w:r>
      <w:r>
        <w:rPr>
          <w:rFonts w:ascii="Times New Roman" w:hAnsi="Times New Roman" w:cs="Times New Roman"/>
          <w:sz w:val="28"/>
          <w:szCs w:val="28"/>
        </w:rPr>
        <w:t xml:space="preserve"> в управление или в МФЦ или почтой, в том числе электронной, посредством интернет-сайта регионального портала.</w:t>
      </w:r>
    </w:p>
    <w:p w:rsidR="00C2698B" w:rsidRDefault="00C2698B" w:rsidP="00C55CF4">
      <w:pPr>
        <w:pStyle w:val="a3"/>
        <w:ind w:firstLine="426"/>
        <w:jc w:val="both"/>
        <w:rPr>
          <w:rFonts w:ascii="Times New Roman" w:hAnsi="Times New Roman" w:cs="Times New Roman"/>
          <w:sz w:val="28"/>
          <w:szCs w:val="28"/>
        </w:rPr>
      </w:pPr>
      <w:r>
        <w:rPr>
          <w:rFonts w:ascii="Times New Roman" w:hAnsi="Times New Roman" w:cs="Times New Roman"/>
          <w:sz w:val="28"/>
          <w:szCs w:val="28"/>
        </w:rPr>
        <w:t>В случае подачи заявления лично копии документов для удостоверения         их верности представляются с одновременным предъявлением оригиналов документов. Копии документов после проверки соответствия оригиналам заверяются лицом, их принимающим.</w:t>
      </w:r>
    </w:p>
    <w:p w:rsidR="00C2698B" w:rsidRDefault="00C2698B" w:rsidP="00C55CF4">
      <w:pPr>
        <w:pStyle w:val="a3"/>
        <w:ind w:firstLine="426"/>
        <w:jc w:val="both"/>
        <w:rPr>
          <w:rFonts w:ascii="Times New Roman" w:hAnsi="Times New Roman" w:cs="Times New Roman"/>
          <w:sz w:val="28"/>
          <w:szCs w:val="28"/>
        </w:rPr>
      </w:pPr>
      <w:r>
        <w:rPr>
          <w:rFonts w:ascii="Times New Roman" w:hAnsi="Times New Roman" w:cs="Times New Roman"/>
          <w:sz w:val="28"/>
          <w:szCs w:val="28"/>
        </w:rPr>
        <w:t>Предъявление оригинала документа не требуется в случае представления его копии, верность которой засвидетельствована нотариусом.</w:t>
      </w:r>
    </w:p>
    <w:p w:rsidR="00C2698B" w:rsidRDefault="00C2698B" w:rsidP="00C55CF4">
      <w:pPr>
        <w:pStyle w:val="a3"/>
        <w:ind w:firstLine="426"/>
        <w:jc w:val="both"/>
        <w:rPr>
          <w:rFonts w:ascii="Times New Roman" w:hAnsi="Times New Roman" w:cs="Times New Roman"/>
          <w:sz w:val="28"/>
          <w:szCs w:val="28"/>
        </w:rPr>
      </w:pPr>
      <w:r>
        <w:rPr>
          <w:rFonts w:ascii="Times New Roman" w:hAnsi="Times New Roman" w:cs="Times New Roman"/>
          <w:sz w:val="28"/>
          <w:szCs w:val="28"/>
        </w:rPr>
        <w:t>В случае подачи заявления путем направления почтовым отправлением верность прилагаемых к нему копий документов должна быть засвидетельствована нотариусом.</w:t>
      </w:r>
    </w:p>
    <w:p w:rsidR="00993AA4" w:rsidRDefault="00993AA4" w:rsidP="00C55CF4">
      <w:pPr>
        <w:pStyle w:val="a3"/>
        <w:ind w:firstLine="426"/>
        <w:jc w:val="both"/>
        <w:rPr>
          <w:rFonts w:ascii="Times New Roman" w:hAnsi="Times New Roman" w:cs="Times New Roman"/>
          <w:sz w:val="28"/>
          <w:szCs w:val="28"/>
        </w:rPr>
      </w:pPr>
      <w:r>
        <w:rPr>
          <w:rFonts w:ascii="Times New Roman" w:hAnsi="Times New Roman" w:cs="Times New Roman"/>
          <w:sz w:val="28"/>
          <w:szCs w:val="28"/>
        </w:rPr>
        <w:t>2.7.2. Перечень документов (сведений),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C55CF4" w:rsidRDefault="00993AA4" w:rsidP="00993AA4">
      <w:pPr>
        <w:pStyle w:val="a3"/>
        <w:ind w:firstLine="426"/>
        <w:jc w:val="both"/>
        <w:rPr>
          <w:rFonts w:ascii="Times New Roman" w:hAnsi="Times New Roman" w:cs="Times New Roman"/>
          <w:sz w:val="28"/>
          <w:szCs w:val="28"/>
        </w:rPr>
      </w:pPr>
      <w:r w:rsidRPr="00993AA4">
        <w:rPr>
          <w:rFonts w:ascii="Times New Roman" w:hAnsi="Times New Roman" w:cs="Times New Roman"/>
          <w:sz w:val="28"/>
          <w:szCs w:val="28"/>
        </w:rPr>
        <w:t xml:space="preserve">- документ, </w:t>
      </w:r>
      <w:r w:rsidR="00C55CF4" w:rsidRPr="00993AA4">
        <w:rPr>
          <w:rFonts w:ascii="Times New Roman" w:hAnsi="Times New Roman" w:cs="Times New Roman"/>
          <w:sz w:val="28"/>
          <w:szCs w:val="28"/>
        </w:rPr>
        <w:t xml:space="preserve">подтверждающий отнесение гражданина к одной </w:t>
      </w:r>
      <w:r>
        <w:rPr>
          <w:rFonts w:ascii="Times New Roman" w:hAnsi="Times New Roman" w:cs="Times New Roman"/>
          <w:sz w:val="28"/>
          <w:szCs w:val="28"/>
        </w:rPr>
        <w:t xml:space="preserve">                        </w:t>
      </w:r>
      <w:r w:rsidR="00C55CF4" w:rsidRPr="00993AA4">
        <w:rPr>
          <w:rFonts w:ascii="Times New Roman" w:hAnsi="Times New Roman" w:cs="Times New Roman"/>
          <w:sz w:val="28"/>
          <w:szCs w:val="28"/>
        </w:rPr>
        <w:t xml:space="preserve">из категорий, указанных в </w:t>
      </w:r>
      <w:r w:rsidRPr="00993AA4">
        <w:rPr>
          <w:rFonts w:ascii="Times New Roman" w:hAnsi="Times New Roman" w:cs="Times New Roman"/>
          <w:sz w:val="28"/>
          <w:szCs w:val="28"/>
        </w:rPr>
        <w:t xml:space="preserve">подпунктах 1, 4, 8 </w:t>
      </w:r>
      <w:r w:rsidR="00C55CF4" w:rsidRPr="00993AA4">
        <w:rPr>
          <w:rFonts w:ascii="Times New Roman" w:hAnsi="Times New Roman" w:cs="Times New Roman"/>
          <w:sz w:val="28"/>
          <w:szCs w:val="28"/>
        </w:rPr>
        <w:t>пунк</w:t>
      </w:r>
      <w:r w:rsidRPr="00993AA4">
        <w:rPr>
          <w:rFonts w:ascii="Times New Roman" w:hAnsi="Times New Roman" w:cs="Times New Roman"/>
          <w:sz w:val="28"/>
          <w:szCs w:val="28"/>
        </w:rPr>
        <w:t>та 1</w:t>
      </w:r>
      <w:r w:rsidR="00C55CF4" w:rsidRPr="00993AA4">
        <w:rPr>
          <w:rFonts w:ascii="Times New Roman" w:hAnsi="Times New Roman" w:cs="Times New Roman"/>
          <w:sz w:val="28"/>
          <w:szCs w:val="28"/>
        </w:rPr>
        <w:t xml:space="preserve"> </w:t>
      </w:r>
      <w:r w:rsidRPr="00993AA4">
        <w:rPr>
          <w:rFonts w:ascii="Times New Roman" w:hAnsi="Times New Roman" w:cs="Times New Roman"/>
          <w:sz w:val="28"/>
          <w:szCs w:val="28"/>
        </w:rPr>
        <w:t xml:space="preserve">статьи 7.4 Закона </w:t>
      </w:r>
      <w:r>
        <w:rPr>
          <w:rFonts w:ascii="Times New Roman" w:hAnsi="Times New Roman" w:cs="Times New Roman"/>
          <w:sz w:val="28"/>
          <w:szCs w:val="28"/>
        </w:rPr>
        <w:t xml:space="preserve">  </w:t>
      </w:r>
      <w:r w:rsidRPr="00993AA4">
        <w:rPr>
          <w:rFonts w:ascii="Times New Roman" w:hAnsi="Times New Roman" w:cs="Times New Roman"/>
          <w:sz w:val="28"/>
          <w:szCs w:val="28"/>
        </w:rPr>
        <w:t xml:space="preserve">Ханты-Мансийского автономного округа – Югры «О регулировании отдельных жилищных отношений </w:t>
      </w:r>
      <w:proofErr w:type="gramStart"/>
      <w:r w:rsidRPr="00993AA4">
        <w:rPr>
          <w:rFonts w:ascii="Times New Roman" w:hAnsi="Times New Roman" w:cs="Times New Roman"/>
          <w:sz w:val="28"/>
          <w:szCs w:val="28"/>
        </w:rPr>
        <w:t>в</w:t>
      </w:r>
      <w:proofErr w:type="gramEnd"/>
      <w:r w:rsidRPr="00993AA4">
        <w:rPr>
          <w:rFonts w:ascii="Times New Roman" w:hAnsi="Times New Roman" w:cs="Times New Roman"/>
          <w:sz w:val="28"/>
          <w:szCs w:val="28"/>
        </w:rPr>
        <w:t xml:space="preserve"> </w:t>
      </w:r>
      <w:proofErr w:type="gramStart"/>
      <w:r w:rsidRPr="00993AA4">
        <w:rPr>
          <w:rFonts w:ascii="Times New Roman" w:hAnsi="Times New Roman" w:cs="Times New Roman"/>
          <w:sz w:val="28"/>
          <w:szCs w:val="28"/>
        </w:rPr>
        <w:t>Ханты-Мансийском</w:t>
      </w:r>
      <w:proofErr w:type="gramEnd"/>
      <w:r w:rsidRPr="00993AA4">
        <w:rPr>
          <w:rFonts w:ascii="Times New Roman" w:hAnsi="Times New Roman" w:cs="Times New Roman"/>
          <w:sz w:val="28"/>
          <w:szCs w:val="28"/>
        </w:rPr>
        <w:t xml:space="preserve"> автономном округе – Югре»;</w:t>
      </w:r>
    </w:p>
    <w:p w:rsidR="00993AA4" w:rsidRDefault="00993AA4" w:rsidP="00993AA4">
      <w:pPr>
        <w:pStyle w:val="a3"/>
        <w:ind w:firstLine="426"/>
        <w:jc w:val="both"/>
        <w:rPr>
          <w:rFonts w:ascii="Times New Roman" w:hAnsi="Times New Roman" w:cs="Times New Roman"/>
          <w:sz w:val="28"/>
          <w:szCs w:val="28"/>
        </w:rPr>
      </w:pPr>
      <w:r>
        <w:rPr>
          <w:rFonts w:ascii="Times New Roman" w:hAnsi="Times New Roman" w:cs="Times New Roman"/>
          <w:sz w:val="28"/>
          <w:szCs w:val="28"/>
        </w:rPr>
        <w:t xml:space="preserve">- выписка из Единого реестра прав на недвижимое имущество и сделок </w:t>
      </w:r>
      <w:r w:rsidR="00F24EAB">
        <w:rPr>
          <w:rFonts w:ascii="Times New Roman" w:hAnsi="Times New Roman" w:cs="Times New Roman"/>
          <w:sz w:val="28"/>
          <w:szCs w:val="28"/>
        </w:rPr>
        <w:t xml:space="preserve">       </w:t>
      </w:r>
      <w:r>
        <w:rPr>
          <w:rFonts w:ascii="Times New Roman" w:hAnsi="Times New Roman" w:cs="Times New Roman"/>
          <w:sz w:val="28"/>
          <w:szCs w:val="28"/>
        </w:rPr>
        <w:t xml:space="preserve"> с ним (филиал ФБГУ «Федеральная кадастровая палата </w:t>
      </w:r>
      <w:proofErr w:type="spellStart"/>
      <w:r>
        <w:rPr>
          <w:rFonts w:ascii="Times New Roman" w:hAnsi="Times New Roman" w:cs="Times New Roman"/>
          <w:sz w:val="28"/>
          <w:szCs w:val="28"/>
        </w:rPr>
        <w:t>Росре</w:t>
      </w:r>
      <w:r w:rsidR="00F24EAB">
        <w:rPr>
          <w:rFonts w:ascii="Times New Roman" w:hAnsi="Times New Roman" w:cs="Times New Roman"/>
          <w:sz w:val="28"/>
          <w:szCs w:val="28"/>
        </w:rPr>
        <w:t>е</w:t>
      </w:r>
      <w:r>
        <w:rPr>
          <w:rFonts w:ascii="Times New Roman" w:hAnsi="Times New Roman" w:cs="Times New Roman"/>
          <w:sz w:val="28"/>
          <w:szCs w:val="28"/>
        </w:rPr>
        <w:t>стра</w:t>
      </w:r>
      <w:proofErr w:type="spellEnd"/>
      <w:r>
        <w:rPr>
          <w:rFonts w:ascii="Times New Roman" w:hAnsi="Times New Roman" w:cs="Times New Roman"/>
          <w:sz w:val="28"/>
          <w:szCs w:val="28"/>
        </w:rPr>
        <w:t xml:space="preserve">» по </w:t>
      </w:r>
      <w:r w:rsidR="00F24EAB">
        <w:rPr>
          <w:rFonts w:ascii="Times New Roman" w:hAnsi="Times New Roman" w:cs="Times New Roman"/>
          <w:sz w:val="28"/>
          <w:szCs w:val="28"/>
        </w:rPr>
        <w:t xml:space="preserve">        </w:t>
      </w:r>
      <w:r>
        <w:rPr>
          <w:rFonts w:ascii="Times New Roman" w:hAnsi="Times New Roman" w:cs="Times New Roman"/>
          <w:sz w:val="28"/>
          <w:szCs w:val="28"/>
        </w:rPr>
        <w:t>Ханты-Мансийскому автономному округу-Югре);</w:t>
      </w:r>
    </w:p>
    <w:p w:rsidR="00F24EAB" w:rsidRPr="00993AA4" w:rsidRDefault="00F24EAB" w:rsidP="00993AA4">
      <w:pPr>
        <w:pStyle w:val="a3"/>
        <w:ind w:firstLine="426"/>
        <w:jc w:val="both"/>
        <w:rPr>
          <w:rFonts w:ascii="Times New Roman" w:hAnsi="Times New Roman" w:cs="Times New Roman"/>
          <w:sz w:val="28"/>
          <w:szCs w:val="28"/>
        </w:rPr>
      </w:pPr>
      <w:r>
        <w:rPr>
          <w:rFonts w:ascii="Times New Roman" w:hAnsi="Times New Roman" w:cs="Times New Roman"/>
          <w:sz w:val="28"/>
          <w:szCs w:val="28"/>
        </w:rPr>
        <w:t>- сведения о детях, в отношении которых родители лишены родительских прав или ограничены в родительских правах (управление по опеке и попечительству Администрации города);</w:t>
      </w:r>
    </w:p>
    <w:p w:rsidR="00F24EAB" w:rsidRDefault="00C55CF4" w:rsidP="00C55CF4">
      <w:pPr>
        <w:suppressAutoHyphens/>
        <w:ind w:firstLine="426"/>
        <w:jc w:val="both"/>
        <w:rPr>
          <w:sz w:val="28"/>
          <w:szCs w:val="28"/>
        </w:rPr>
      </w:pPr>
      <w:r>
        <w:rPr>
          <w:sz w:val="28"/>
          <w:szCs w:val="28"/>
        </w:rPr>
        <w:tab/>
        <w:t xml:space="preserve">- справка </w:t>
      </w:r>
      <w:r w:rsidR="00F24EAB">
        <w:rPr>
          <w:sz w:val="28"/>
          <w:szCs w:val="28"/>
        </w:rPr>
        <w:t>паспортного стола (организации, занимающиеся обслуживанием жилищного фонда, управляющие компании, товарищества собственников жилья) о гражданах, зарегистрированных по жилому помещению, а также снятых с регистрационного учета по месту жительства;</w:t>
      </w:r>
    </w:p>
    <w:p w:rsidR="00F24EAB" w:rsidRDefault="00F24EAB" w:rsidP="00C55CF4">
      <w:pPr>
        <w:suppressAutoHyphens/>
        <w:ind w:firstLine="426"/>
        <w:jc w:val="both"/>
        <w:rPr>
          <w:sz w:val="28"/>
          <w:szCs w:val="28"/>
        </w:rPr>
      </w:pPr>
      <w:r>
        <w:rPr>
          <w:sz w:val="28"/>
          <w:szCs w:val="28"/>
        </w:rPr>
        <w:t>- сведения о регистрации граждан по месту жительства или по месту пребывания (отдел Управления федеральной миграционной службы                  по Ханты-Мансийскому автономному округу-Югре в городе Сургуте).</w:t>
      </w:r>
    </w:p>
    <w:p w:rsidR="00F24EAB" w:rsidRDefault="00F24EAB" w:rsidP="00C55CF4">
      <w:pPr>
        <w:suppressAutoHyphens/>
        <w:ind w:firstLine="426"/>
        <w:jc w:val="both"/>
        <w:rPr>
          <w:sz w:val="28"/>
          <w:szCs w:val="28"/>
        </w:rPr>
      </w:pPr>
      <w:r>
        <w:rPr>
          <w:sz w:val="28"/>
          <w:szCs w:val="28"/>
        </w:rPr>
        <w:t>Управление или МФЦ, предоставляющее муниципальную услугу, направляет запросы об истребовании указанных документов (сведений) почтой, в электронном виде по межведомственному взаимодействию.</w:t>
      </w:r>
    </w:p>
    <w:p w:rsidR="004B6E2E" w:rsidRDefault="004B6E2E" w:rsidP="00C55CF4">
      <w:pPr>
        <w:suppressAutoHyphens/>
        <w:ind w:firstLine="426"/>
        <w:jc w:val="both"/>
        <w:rPr>
          <w:sz w:val="28"/>
          <w:szCs w:val="28"/>
        </w:rPr>
      </w:pPr>
      <w:r>
        <w:rPr>
          <w:sz w:val="28"/>
          <w:szCs w:val="28"/>
        </w:rPr>
        <w:t>Гражданин вправе представить документы (сведения) по собственной инициативе.</w:t>
      </w:r>
    </w:p>
    <w:p w:rsidR="00CE2A0C" w:rsidRDefault="00CE2A0C" w:rsidP="00C55CF4">
      <w:pPr>
        <w:suppressAutoHyphens/>
        <w:ind w:firstLine="426"/>
        <w:jc w:val="both"/>
        <w:rPr>
          <w:sz w:val="28"/>
          <w:szCs w:val="28"/>
        </w:rPr>
      </w:pPr>
      <w:r>
        <w:rPr>
          <w:sz w:val="28"/>
          <w:szCs w:val="28"/>
        </w:rPr>
        <w:t>2.8.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C1D1D" w:rsidRDefault="005C1D1D" w:rsidP="00C55CF4">
      <w:pPr>
        <w:suppressAutoHyphens/>
        <w:ind w:firstLine="426"/>
        <w:jc w:val="both"/>
        <w:rPr>
          <w:sz w:val="28"/>
          <w:szCs w:val="28"/>
        </w:rPr>
      </w:pPr>
      <w:r>
        <w:rPr>
          <w:sz w:val="28"/>
          <w:szCs w:val="28"/>
        </w:rPr>
        <w:lastRenderedPageBreak/>
        <w:t>Услугами, необходимыми и обязательными для предоставления муниципальной услуги, являются:</w:t>
      </w:r>
    </w:p>
    <w:p w:rsidR="005C1D1D" w:rsidRDefault="005C1D1D" w:rsidP="00C55CF4">
      <w:pPr>
        <w:suppressAutoHyphens/>
        <w:ind w:firstLine="426"/>
        <w:jc w:val="both"/>
        <w:rPr>
          <w:sz w:val="28"/>
          <w:szCs w:val="28"/>
        </w:rPr>
      </w:pPr>
      <w:r>
        <w:rPr>
          <w:sz w:val="28"/>
          <w:szCs w:val="28"/>
        </w:rPr>
        <w:t>2.8.1. Подготовка и выдача справки о зарегистрированных правах на жилые помещения и земельные участки до июля 1999 года у гражданина и членов его семьи (орган технической инвентаризации).</w:t>
      </w:r>
    </w:p>
    <w:p w:rsidR="005C1D1D" w:rsidRDefault="005C1D1D" w:rsidP="005C1D1D">
      <w:pPr>
        <w:pStyle w:val="a3"/>
        <w:ind w:firstLine="426"/>
        <w:jc w:val="both"/>
        <w:rPr>
          <w:rFonts w:ascii="Times New Roman" w:hAnsi="Times New Roman" w:cs="Times New Roman"/>
          <w:sz w:val="28"/>
          <w:szCs w:val="28"/>
        </w:rPr>
      </w:pPr>
      <w:r>
        <w:rPr>
          <w:rFonts w:ascii="Times New Roman" w:hAnsi="Times New Roman" w:cs="Times New Roman"/>
          <w:sz w:val="28"/>
          <w:szCs w:val="28"/>
        </w:rPr>
        <w:t xml:space="preserve">2.9. </w:t>
      </w:r>
      <w:r w:rsidRPr="00056628">
        <w:rPr>
          <w:rFonts w:ascii="Times New Roman" w:hAnsi="Times New Roman" w:cs="Times New Roman"/>
          <w:sz w:val="28"/>
          <w:szCs w:val="28"/>
        </w:rPr>
        <w:t xml:space="preserve"> </w:t>
      </w:r>
      <w:proofErr w:type="gramStart"/>
      <w:r w:rsidRPr="00056628">
        <w:rPr>
          <w:rFonts w:ascii="Times New Roman" w:hAnsi="Times New Roman" w:cs="Times New Roman"/>
          <w:sz w:val="28"/>
          <w:szCs w:val="28"/>
        </w:rPr>
        <w:t xml:space="preserve">В соответствии с требованиями </w:t>
      </w:r>
      <w:hyperlink r:id="rId13" w:history="1">
        <w:r w:rsidRPr="00056628">
          <w:rPr>
            <w:rStyle w:val="a5"/>
            <w:rFonts w:ascii="Times New Roman" w:hAnsi="Times New Roman" w:cs="Times New Roman"/>
            <w:b w:val="0"/>
            <w:color w:val="auto"/>
            <w:sz w:val="28"/>
            <w:szCs w:val="28"/>
          </w:rPr>
          <w:t>пункта 3 части 1 статьи 7</w:t>
        </w:r>
      </w:hyperlink>
      <w:r w:rsidRPr="00056628">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056628">
        <w:rPr>
          <w:rFonts w:ascii="Times New Roman" w:hAnsi="Times New Roman" w:cs="Times New Roman"/>
          <w:sz w:val="28"/>
          <w:szCs w:val="28"/>
        </w:rPr>
        <w:t>Фед</w:t>
      </w:r>
      <w:r>
        <w:rPr>
          <w:rFonts w:ascii="Times New Roman" w:hAnsi="Times New Roman" w:cs="Times New Roman"/>
          <w:sz w:val="28"/>
          <w:szCs w:val="28"/>
        </w:rPr>
        <w:t xml:space="preserve">ерального закона от 27.07.2010 № </w:t>
      </w:r>
      <w:r w:rsidRPr="00056628">
        <w:rPr>
          <w:rFonts w:ascii="Times New Roman" w:hAnsi="Times New Roman" w:cs="Times New Roman"/>
          <w:sz w:val="28"/>
          <w:szCs w:val="28"/>
        </w:rPr>
        <w:t> 210-ФЗ "Об организации предоставления государственных и муниципальных услуг"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w:t>
      </w:r>
      <w:r w:rsidR="00710BA6">
        <w:rPr>
          <w:rFonts w:ascii="Times New Roman" w:hAnsi="Times New Roman" w:cs="Times New Roman"/>
          <w:sz w:val="28"/>
          <w:szCs w:val="28"/>
        </w:rPr>
        <w:t xml:space="preserve"> получения услуг, включенных в п</w:t>
      </w:r>
      <w:r w:rsidRPr="00056628">
        <w:rPr>
          <w:rFonts w:ascii="Times New Roman" w:hAnsi="Times New Roman" w:cs="Times New Roman"/>
          <w:sz w:val="28"/>
          <w:szCs w:val="28"/>
        </w:rPr>
        <w:t>еречень услуг, которые являются необходимыми</w:t>
      </w:r>
      <w:r>
        <w:rPr>
          <w:rFonts w:ascii="Times New Roman" w:hAnsi="Times New Roman" w:cs="Times New Roman"/>
          <w:sz w:val="28"/>
          <w:szCs w:val="28"/>
        </w:rPr>
        <w:t xml:space="preserve">                        </w:t>
      </w:r>
      <w:r w:rsidRPr="00056628">
        <w:rPr>
          <w:rFonts w:ascii="Times New Roman" w:hAnsi="Times New Roman" w:cs="Times New Roman"/>
          <w:sz w:val="28"/>
          <w:szCs w:val="28"/>
        </w:rPr>
        <w:t xml:space="preserve"> и обязательными</w:t>
      </w:r>
      <w:proofErr w:type="gramEnd"/>
      <w:r w:rsidRPr="00056628">
        <w:rPr>
          <w:rFonts w:ascii="Times New Roman" w:hAnsi="Times New Roman" w:cs="Times New Roman"/>
          <w:sz w:val="28"/>
          <w:szCs w:val="28"/>
        </w:rPr>
        <w:t xml:space="preserve"> </w:t>
      </w:r>
      <w:proofErr w:type="gramStart"/>
      <w:r w:rsidRPr="00056628">
        <w:rPr>
          <w:rFonts w:ascii="Times New Roman" w:hAnsi="Times New Roman" w:cs="Times New Roman"/>
          <w:sz w:val="28"/>
          <w:szCs w:val="28"/>
        </w:rPr>
        <w:t>для предоставления муниципальных услуг, утвержденный муниципальными правовым актом (</w:t>
      </w:r>
      <w:hyperlink r:id="rId14" w:history="1">
        <w:r w:rsidRPr="00056628">
          <w:rPr>
            <w:rStyle w:val="a5"/>
            <w:rFonts w:ascii="Times New Roman" w:hAnsi="Times New Roman" w:cs="Times New Roman"/>
            <w:b w:val="0"/>
            <w:color w:val="auto"/>
            <w:sz w:val="28"/>
            <w:szCs w:val="28"/>
          </w:rPr>
          <w:t>решение</w:t>
        </w:r>
      </w:hyperlink>
      <w:r w:rsidRPr="00056628">
        <w:rPr>
          <w:rFonts w:ascii="Times New Roman" w:hAnsi="Times New Roman" w:cs="Times New Roman"/>
          <w:sz w:val="28"/>
          <w:szCs w:val="28"/>
        </w:rPr>
        <w:t xml:space="preserve"> Думы города от 04.03.2011 </w:t>
      </w:r>
      <w:r>
        <w:rPr>
          <w:rFonts w:ascii="Times New Roman" w:hAnsi="Times New Roman" w:cs="Times New Roman"/>
          <w:sz w:val="28"/>
          <w:szCs w:val="28"/>
        </w:rPr>
        <w:t xml:space="preserve">    №</w:t>
      </w:r>
      <w:r w:rsidRPr="00056628">
        <w:rPr>
          <w:rFonts w:ascii="Times New Roman" w:hAnsi="Times New Roman" w:cs="Times New Roman"/>
          <w:sz w:val="28"/>
          <w:szCs w:val="28"/>
        </w:rPr>
        <w:t> 876-IVДГ "Об утверждении перечня услуг, которые являются необходимыми и обязательными для предоставления органами местного самоуправления муниципальных услуг, а также порядка определения размера платы за оказание таких услуг"</w:t>
      </w:r>
      <w:r w:rsidR="00710BA6">
        <w:rPr>
          <w:rFonts w:ascii="Times New Roman" w:hAnsi="Times New Roman" w:cs="Times New Roman"/>
          <w:sz w:val="28"/>
          <w:szCs w:val="28"/>
        </w:rPr>
        <w:t xml:space="preserve"> (с изменениями от 17.09.2015 № 766-</w:t>
      </w:r>
      <w:r w:rsidR="00710BA6">
        <w:rPr>
          <w:rFonts w:ascii="Times New Roman" w:hAnsi="Times New Roman" w:cs="Times New Roman"/>
          <w:sz w:val="28"/>
          <w:szCs w:val="28"/>
          <w:lang w:val="en-US"/>
        </w:rPr>
        <w:t>V</w:t>
      </w:r>
      <w:r w:rsidR="00710BA6" w:rsidRPr="00710BA6">
        <w:rPr>
          <w:rFonts w:ascii="Times New Roman" w:hAnsi="Times New Roman" w:cs="Times New Roman"/>
          <w:sz w:val="28"/>
          <w:szCs w:val="28"/>
        </w:rPr>
        <w:t xml:space="preserve"> </w:t>
      </w:r>
      <w:r w:rsidR="00710BA6">
        <w:rPr>
          <w:rFonts w:ascii="Times New Roman" w:hAnsi="Times New Roman" w:cs="Times New Roman"/>
          <w:sz w:val="28"/>
          <w:szCs w:val="28"/>
        </w:rPr>
        <w:t>ДГ)</w:t>
      </w:r>
      <w:r w:rsidRPr="00056628">
        <w:rPr>
          <w:rFonts w:ascii="Times New Roman" w:hAnsi="Times New Roman" w:cs="Times New Roman"/>
          <w:sz w:val="28"/>
          <w:szCs w:val="28"/>
        </w:rPr>
        <w:t>.</w:t>
      </w:r>
      <w:proofErr w:type="gramEnd"/>
    </w:p>
    <w:p w:rsidR="00710BA6" w:rsidRDefault="00710BA6" w:rsidP="00EF2854">
      <w:pPr>
        <w:pStyle w:val="a3"/>
        <w:ind w:firstLine="567"/>
        <w:jc w:val="both"/>
        <w:rPr>
          <w:rFonts w:ascii="Times New Roman" w:hAnsi="Times New Roman" w:cs="Times New Roman"/>
          <w:sz w:val="28"/>
          <w:szCs w:val="28"/>
        </w:rPr>
      </w:pPr>
      <w:r>
        <w:rPr>
          <w:rFonts w:ascii="Times New Roman" w:hAnsi="Times New Roman" w:cs="Times New Roman"/>
          <w:sz w:val="28"/>
          <w:szCs w:val="28"/>
        </w:rPr>
        <w:t>2.10.  Исчерпывающий перечень оснований для отказа в приеме         заявления и документов, необходимых для предоставления муниципальной услуги:</w:t>
      </w:r>
    </w:p>
    <w:p w:rsidR="00710BA6" w:rsidRDefault="00EF2854" w:rsidP="00EF285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10BA6">
        <w:rPr>
          <w:rFonts w:ascii="Times New Roman" w:hAnsi="Times New Roman" w:cs="Times New Roman"/>
          <w:sz w:val="28"/>
          <w:szCs w:val="28"/>
        </w:rPr>
        <w:t>- заявление не соответствует установленной форме;</w:t>
      </w:r>
    </w:p>
    <w:p w:rsidR="00710BA6" w:rsidRDefault="00EF2854" w:rsidP="00EF285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10BA6">
        <w:rPr>
          <w:rFonts w:ascii="Times New Roman" w:hAnsi="Times New Roman" w:cs="Times New Roman"/>
          <w:sz w:val="28"/>
          <w:szCs w:val="28"/>
        </w:rPr>
        <w:t>- обращение с заявлением лица, не уполномоченного на осуществление таких действий;</w:t>
      </w:r>
    </w:p>
    <w:p w:rsidR="00710BA6" w:rsidRDefault="00EF2854" w:rsidP="00EF285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10BA6">
        <w:rPr>
          <w:rFonts w:ascii="Times New Roman" w:hAnsi="Times New Roman" w:cs="Times New Roman"/>
          <w:sz w:val="28"/>
          <w:szCs w:val="28"/>
        </w:rPr>
        <w:t>- заявление и копии приложенных к нему документов не поддаются прочтению либо имеют серьезные повреждения, не позволяющие однозначно истолковать данные гражданина.</w:t>
      </w:r>
    </w:p>
    <w:p w:rsidR="00710BA6" w:rsidRDefault="00710BA6" w:rsidP="00EF2854">
      <w:pPr>
        <w:pStyle w:val="a3"/>
        <w:ind w:firstLine="567"/>
        <w:jc w:val="both"/>
        <w:rPr>
          <w:rFonts w:ascii="Times New Roman" w:hAnsi="Times New Roman" w:cs="Times New Roman"/>
          <w:sz w:val="28"/>
          <w:szCs w:val="28"/>
        </w:rPr>
      </w:pPr>
      <w:r>
        <w:rPr>
          <w:rFonts w:ascii="Times New Roman" w:hAnsi="Times New Roman" w:cs="Times New Roman"/>
          <w:sz w:val="28"/>
          <w:szCs w:val="28"/>
        </w:rPr>
        <w:t>При выявлении вышеуказанных причин специалист, осуществляющий прием заявления и документов, объясняет содержание выявленных недостатков и предлагает гражданину принять меры по их устранению в случае обращения гражданина лично.</w:t>
      </w:r>
    </w:p>
    <w:p w:rsidR="00710BA6" w:rsidRDefault="00710BA6" w:rsidP="00EF2854">
      <w:pPr>
        <w:pStyle w:val="a3"/>
        <w:ind w:firstLine="567"/>
        <w:jc w:val="both"/>
        <w:rPr>
          <w:rFonts w:ascii="Times New Roman" w:hAnsi="Times New Roman" w:cs="Times New Roman"/>
          <w:sz w:val="28"/>
          <w:szCs w:val="28"/>
        </w:rPr>
      </w:pPr>
      <w:r>
        <w:rPr>
          <w:rFonts w:ascii="Times New Roman" w:hAnsi="Times New Roman" w:cs="Times New Roman"/>
          <w:sz w:val="28"/>
          <w:szCs w:val="28"/>
        </w:rPr>
        <w:t>2.11. Перечень оснований для отказа в предоставлении муниципальной услуги:</w:t>
      </w:r>
    </w:p>
    <w:p w:rsidR="00710BA6" w:rsidRDefault="00710BA6" w:rsidP="00EF2854">
      <w:pPr>
        <w:pStyle w:val="a3"/>
        <w:ind w:firstLine="567"/>
        <w:jc w:val="both"/>
        <w:rPr>
          <w:rFonts w:ascii="Times New Roman" w:hAnsi="Times New Roman" w:cs="Times New Roman"/>
          <w:sz w:val="28"/>
          <w:szCs w:val="28"/>
        </w:rPr>
      </w:pPr>
      <w:r>
        <w:rPr>
          <w:rFonts w:ascii="Times New Roman" w:hAnsi="Times New Roman" w:cs="Times New Roman"/>
          <w:sz w:val="28"/>
          <w:szCs w:val="28"/>
        </w:rPr>
        <w:t>- отсутствие у гражданина прав на обращение за получением муниципальной услуги (то есть обращение за получением услуги ненадлежащего лица, у которого отсутствует нотариально заверенное согласие гражданина на обращение за муниципальной услугой);</w:t>
      </w:r>
    </w:p>
    <w:p w:rsidR="00EF2854" w:rsidRDefault="00EF2854" w:rsidP="00EF2854">
      <w:pPr>
        <w:pStyle w:val="a3"/>
        <w:ind w:firstLine="567"/>
        <w:jc w:val="both"/>
        <w:rPr>
          <w:rFonts w:ascii="Times New Roman" w:hAnsi="Times New Roman" w:cs="Times New Roman"/>
          <w:sz w:val="28"/>
          <w:szCs w:val="28"/>
        </w:rPr>
      </w:pPr>
      <w:r>
        <w:rPr>
          <w:rFonts w:ascii="Times New Roman" w:hAnsi="Times New Roman" w:cs="Times New Roman"/>
          <w:sz w:val="28"/>
          <w:szCs w:val="28"/>
        </w:rPr>
        <w:t>- не представлены документы, предусмотренные пунктом 2.7.1      настоящего административного регламента, или представленные документы содержат противоречия, имеют подчистки либо не оговоренные в них исправления;</w:t>
      </w:r>
    </w:p>
    <w:p w:rsidR="00EF2854" w:rsidRDefault="00EF2854" w:rsidP="00EF2854">
      <w:pPr>
        <w:pStyle w:val="a3"/>
        <w:ind w:firstLine="567"/>
        <w:jc w:val="both"/>
        <w:rPr>
          <w:rFonts w:ascii="Times New Roman" w:hAnsi="Times New Roman" w:cs="Times New Roman"/>
          <w:sz w:val="28"/>
          <w:szCs w:val="28"/>
        </w:rPr>
      </w:pPr>
      <w:r>
        <w:rPr>
          <w:rFonts w:ascii="Times New Roman" w:hAnsi="Times New Roman" w:cs="Times New Roman"/>
          <w:sz w:val="28"/>
          <w:szCs w:val="28"/>
        </w:rPr>
        <w:t>- представлены документы, на основании которых гражданин не относится к категории граждан, указанных в пункте 2.4.1 настоящего административного регламента;</w:t>
      </w:r>
    </w:p>
    <w:p w:rsidR="008A3CA1" w:rsidRDefault="008A3CA1" w:rsidP="00EF2854">
      <w:pPr>
        <w:pStyle w:val="a3"/>
        <w:ind w:firstLine="567"/>
        <w:jc w:val="both"/>
        <w:rPr>
          <w:rFonts w:ascii="Times New Roman" w:hAnsi="Times New Roman" w:cs="Times New Roman"/>
          <w:sz w:val="28"/>
          <w:szCs w:val="28"/>
        </w:rPr>
      </w:pPr>
    </w:p>
    <w:p w:rsidR="008A3CA1" w:rsidRDefault="008A3CA1" w:rsidP="00EF2854">
      <w:pPr>
        <w:pStyle w:val="a3"/>
        <w:ind w:firstLine="567"/>
        <w:jc w:val="both"/>
        <w:rPr>
          <w:rFonts w:ascii="Times New Roman" w:hAnsi="Times New Roman" w:cs="Times New Roman"/>
          <w:sz w:val="28"/>
          <w:szCs w:val="28"/>
        </w:rPr>
      </w:pPr>
      <w:r>
        <w:rPr>
          <w:rFonts w:ascii="Times New Roman" w:hAnsi="Times New Roman" w:cs="Times New Roman"/>
          <w:sz w:val="28"/>
          <w:szCs w:val="28"/>
        </w:rPr>
        <w:lastRenderedPageBreak/>
        <w:t>- получены документы (сведения) в соответствии пунктом 2.7.2,                 на основании которых установлено, что гражданин не имеет права на получение муниципальной услуги в соответствии с пунктами 2.4.1, 2.4.2 настоящего административного регламента;</w:t>
      </w:r>
    </w:p>
    <w:p w:rsidR="008A3CA1" w:rsidRDefault="008A3CA1" w:rsidP="00EF2854">
      <w:pPr>
        <w:pStyle w:val="a3"/>
        <w:ind w:firstLine="567"/>
        <w:jc w:val="both"/>
        <w:rPr>
          <w:rFonts w:ascii="Times New Roman" w:hAnsi="Times New Roman" w:cs="Times New Roman"/>
          <w:sz w:val="28"/>
          <w:szCs w:val="28"/>
        </w:rPr>
      </w:pPr>
      <w:r>
        <w:rPr>
          <w:rFonts w:ascii="Times New Roman" w:hAnsi="Times New Roman" w:cs="Times New Roman"/>
          <w:sz w:val="28"/>
          <w:szCs w:val="28"/>
        </w:rPr>
        <w:t>- гражданину или членам его семьи был предоставлен земельный участок   в соответствии с условиями настоящего административного регламента.</w:t>
      </w:r>
    </w:p>
    <w:p w:rsidR="008A3CA1" w:rsidRDefault="008A3CA1" w:rsidP="00EF2854">
      <w:pPr>
        <w:pStyle w:val="a3"/>
        <w:ind w:firstLine="567"/>
        <w:jc w:val="both"/>
        <w:rPr>
          <w:rFonts w:ascii="Times New Roman" w:hAnsi="Times New Roman" w:cs="Times New Roman"/>
          <w:sz w:val="28"/>
          <w:szCs w:val="28"/>
        </w:rPr>
      </w:pPr>
      <w:r>
        <w:rPr>
          <w:rFonts w:ascii="Times New Roman" w:hAnsi="Times New Roman" w:cs="Times New Roman"/>
          <w:sz w:val="28"/>
          <w:szCs w:val="28"/>
        </w:rPr>
        <w:t>В случае отказа в предоставлении муниципальной услуги гражданину направляется уведомление, содержащее основания такого решения.</w:t>
      </w:r>
    </w:p>
    <w:p w:rsidR="008A3CA1" w:rsidRDefault="008A3CA1" w:rsidP="00EF2854">
      <w:pPr>
        <w:pStyle w:val="a3"/>
        <w:ind w:firstLine="567"/>
        <w:jc w:val="both"/>
        <w:rPr>
          <w:rFonts w:ascii="Times New Roman" w:hAnsi="Times New Roman" w:cs="Times New Roman"/>
          <w:sz w:val="28"/>
          <w:szCs w:val="28"/>
        </w:rPr>
      </w:pPr>
      <w:r>
        <w:rPr>
          <w:rFonts w:ascii="Times New Roman" w:hAnsi="Times New Roman" w:cs="Times New Roman"/>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8A3CA1" w:rsidRDefault="008A3CA1" w:rsidP="00EF2854">
      <w:pPr>
        <w:pStyle w:val="a3"/>
        <w:ind w:firstLine="567"/>
        <w:jc w:val="both"/>
        <w:rPr>
          <w:rFonts w:ascii="Times New Roman" w:hAnsi="Times New Roman" w:cs="Times New Roman"/>
          <w:sz w:val="28"/>
          <w:szCs w:val="28"/>
        </w:rPr>
      </w:pPr>
      <w:r>
        <w:rPr>
          <w:rFonts w:ascii="Times New Roman" w:hAnsi="Times New Roman" w:cs="Times New Roman"/>
          <w:sz w:val="28"/>
          <w:szCs w:val="28"/>
        </w:rPr>
        <w:t>2.12.1. Муниципальная услуга предоставляется бесплатно.</w:t>
      </w:r>
    </w:p>
    <w:p w:rsidR="008A3CA1" w:rsidRPr="002B076A" w:rsidRDefault="008A3CA1" w:rsidP="0026622B">
      <w:pPr>
        <w:pStyle w:val="a3"/>
        <w:ind w:firstLine="567"/>
        <w:jc w:val="both"/>
        <w:rPr>
          <w:rFonts w:ascii="Times New Roman" w:hAnsi="Times New Roman" w:cs="Times New Roman"/>
          <w:sz w:val="28"/>
          <w:szCs w:val="28"/>
        </w:rPr>
      </w:pPr>
      <w:r w:rsidRPr="002B076A">
        <w:rPr>
          <w:rFonts w:ascii="Times New Roman" w:hAnsi="Times New Roman" w:cs="Times New Roman"/>
          <w:sz w:val="28"/>
          <w:szCs w:val="28"/>
        </w:rPr>
        <w:t xml:space="preserve">Размер платы за оказание услуг, которые являются необходимыми </w:t>
      </w:r>
      <w:r>
        <w:rPr>
          <w:rFonts w:ascii="Times New Roman" w:hAnsi="Times New Roman" w:cs="Times New Roman"/>
          <w:sz w:val="28"/>
          <w:szCs w:val="28"/>
        </w:rPr>
        <w:t xml:space="preserve">             </w:t>
      </w:r>
      <w:r w:rsidRPr="002B076A">
        <w:rPr>
          <w:rFonts w:ascii="Times New Roman" w:hAnsi="Times New Roman" w:cs="Times New Roman"/>
          <w:sz w:val="28"/>
          <w:szCs w:val="28"/>
        </w:rPr>
        <w:t xml:space="preserve">и обязательными для предоставления муниципальной услуги, определяются </w:t>
      </w:r>
      <w:r>
        <w:rPr>
          <w:rFonts w:ascii="Times New Roman" w:hAnsi="Times New Roman" w:cs="Times New Roman"/>
          <w:sz w:val="28"/>
          <w:szCs w:val="28"/>
        </w:rPr>
        <w:t xml:space="preserve">         </w:t>
      </w:r>
      <w:r w:rsidRPr="002B076A">
        <w:rPr>
          <w:rFonts w:ascii="Times New Roman" w:hAnsi="Times New Roman" w:cs="Times New Roman"/>
          <w:sz w:val="28"/>
          <w:szCs w:val="28"/>
        </w:rPr>
        <w:t>в следующем порядке:</w:t>
      </w:r>
    </w:p>
    <w:p w:rsidR="008A3CA1" w:rsidRPr="002B076A" w:rsidRDefault="008A3CA1" w:rsidP="0026622B">
      <w:pPr>
        <w:pStyle w:val="a3"/>
        <w:ind w:firstLine="567"/>
        <w:jc w:val="both"/>
        <w:rPr>
          <w:rFonts w:ascii="Times New Roman" w:hAnsi="Times New Roman" w:cs="Times New Roman"/>
          <w:sz w:val="28"/>
          <w:szCs w:val="28"/>
        </w:rPr>
      </w:pPr>
      <w:r w:rsidRPr="002B076A">
        <w:rPr>
          <w:rFonts w:ascii="Times New Roman" w:hAnsi="Times New Roman" w:cs="Times New Roman"/>
          <w:sz w:val="28"/>
          <w:szCs w:val="28"/>
        </w:rPr>
        <w:t>- размер платы за оказание услуг федеральными государственными учреждениями и федеральными государственными унитарными предприятиями, учреждениями и унитарными предприятиями субъектов Российской Федерации устанавливается в соответствии с федеральными законами, иными нормативными правовыми актами Российской Федерации, нормативными правовыми актами субъектов Российской Федерации;</w:t>
      </w:r>
    </w:p>
    <w:p w:rsidR="008A3CA1" w:rsidRPr="002B076A" w:rsidRDefault="008A3CA1" w:rsidP="0026622B">
      <w:pPr>
        <w:pStyle w:val="a3"/>
        <w:ind w:firstLine="567"/>
        <w:jc w:val="both"/>
        <w:rPr>
          <w:rFonts w:ascii="Times New Roman" w:hAnsi="Times New Roman" w:cs="Times New Roman"/>
          <w:sz w:val="28"/>
          <w:szCs w:val="28"/>
        </w:rPr>
      </w:pPr>
      <w:r w:rsidRPr="002B076A">
        <w:rPr>
          <w:rFonts w:ascii="Times New Roman" w:hAnsi="Times New Roman" w:cs="Times New Roman"/>
          <w:sz w:val="28"/>
          <w:szCs w:val="28"/>
        </w:rPr>
        <w:t>- размер платы за оказание услуг муниципальными предприятиями</w:t>
      </w:r>
      <w:r w:rsidR="0026622B">
        <w:rPr>
          <w:rFonts w:ascii="Times New Roman" w:hAnsi="Times New Roman" w:cs="Times New Roman"/>
          <w:sz w:val="28"/>
          <w:szCs w:val="28"/>
        </w:rPr>
        <w:t xml:space="preserve"> </w:t>
      </w:r>
      <w:r w:rsidRPr="002B076A">
        <w:rPr>
          <w:rFonts w:ascii="Times New Roman" w:hAnsi="Times New Roman" w:cs="Times New Roman"/>
          <w:sz w:val="28"/>
          <w:szCs w:val="28"/>
        </w:rPr>
        <w:t xml:space="preserve"> </w:t>
      </w:r>
      <w:r>
        <w:rPr>
          <w:rFonts w:ascii="Times New Roman" w:hAnsi="Times New Roman" w:cs="Times New Roman"/>
          <w:sz w:val="28"/>
          <w:szCs w:val="28"/>
        </w:rPr>
        <w:t xml:space="preserve">      </w:t>
      </w:r>
      <w:r w:rsidR="0026622B">
        <w:rPr>
          <w:rFonts w:ascii="Times New Roman" w:hAnsi="Times New Roman" w:cs="Times New Roman"/>
          <w:sz w:val="28"/>
          <w:szCs w:val="28"/>
        </w:rPr>
        <w:t xml:space="preserve"> </w:t>
      </w:r>
      <w:r>
        <w:rPr>
          <w:rFonts w:ascii="Times New Roman" w:hAnsi="Times New Roman" w:cs="Times New Roman"/>
          <w:sz w:val="28"/>
          <w:szCs w:val="28"/>
        </w:rPr>
        <w:t xml:space="preserve"> </w:t>
      </w:r>
      <w:r w:rsidR="0026622B">
        <w:rPr>
          <w:rFonts w:ascii="Times New Roman" w:hAnsi="Times New Roman" w:cs="Times New Roman"/>
          <w:sz w:val="28"/>
          <w:szCs w:val="28"/>
        </w:rPr>
        <w:t xml:space="preserve">    </w:t>
      </w:r>
      <w:r w:rsidRPr="002B076A">
        <w:rPr>
          <w:rFonts w:ascii="Times New Roman" w:hAnsi="Times New Roman" w:cs="Times New Roman"/>
          <w:sz w:val="28"/>
          <w:szCs w:val="28"/>
        </w:rPr>
        <w:t>и учреждениями устанавливается в соответствии с муниципальными правовыми актами Администрации города;</w:t>
      </w:r>
    </w:p>
    <w:p w:rsidR="008A3CA1" w:rsidRPr="002B076A" w:rsidRDefault="008A3CA1" w:rsidP="0026622B">
      <w:pPr>
        <w:pStyle w:val="a3"/>
        <w:ind w:firstLine="567"/>
        <w:jc w:val="both"/>
        <w:rPr>
          <w:rFonts w:ascii="Times New Roman" w:hAnsi="Times New Roman" w:cs="Times New Roman"/>
          <w:sz w:val="28"/>
          <w:szCs w:val="28"/>
        </w:rPr>
      </w:pPr>
      <w:proofErr w:type="gramStart"/>
      <w:r w:rsidRPr="002B076A">
        <w:rPr>
          <w:rFonts w:ascii="Times New Roman" w:hAnsi="Times New Roman" w:cs="Times New Roman"/>
          <w:sz w:val="28"/>
          <w:szCs w:val="28"/>
        </w:rPr>
        <w:t xml:space="preserve">- стоимость услуг </w:t>
      </w:r>
      <w:proofErr w:type="spellStart"/>
      <w:r w:rsidRPr="002B076A">
        <w:rPr>
          <w:rFonts w:ascii="Times New Roman" w:hAnsi="Times New Roman" w:cs="Times New Roman"/>
          <w:sz w:val="28"/>
          <w:szCs w:val="28"/>
        </w:rPr>
        <w:t>Сургутского</w:t>
      </w:r>
      <w:proofErr w:type="spellEnd"/>
      <w:r w:rsidRPr="002B076A">
        <w:rPr>
          <w:rFonts w:ascii="Times New Roman" w:hAnsi="Times New Roman" w:cs="Times New Roman"/>
          <w:sz w:val="28"/>
          <w:szCs w:val="28"/>
        </w:rPr>
        <w:t xml:space="preserve"> государственного муниципального унитарного предприятия "Бюро технической инвентаризации" в части предоставления сведений о зарегистрированных </w:t>
      </w:r>
      <w:r>
        <w:rPr>
          <w:rFonts w:ascii="Times New Roman" w:hAnsi="Times New Roman" w:cs="Times New Roman"/>
          <w:sz w:val="28"/>
          <w:szCs w:val="28"/>
        </w:rPr>
        <w:t xml:space="preserve">и прекращенных </w:t>
      </w:r>
      <w:r w:rsidRPr="002B076A">
        <w:rPr>
          <w:rFonts w:ascii="Times New Roman" w:hAnsi="Times New Roman" w:cs="Times New Roman"/>
          <w:sz w:val="28"/>
          <w:szCs w:val="28"/>
        </w:rPr>
        <w:t xml:space="preserve">правах граждан на жилые помещения утверждена приказом директора предприятия на основании приказов Госстроя России </w:t>
      </w:r>
      <w:hyperlink r:id="rId15" w:history="1">
        <w:r w:rsidRPr="002B076A">
          <w:rPr>
            <w:rStyle w:val="a5"/>
            <w:rFonts w:ascii="Times New Roman" w:hAnsi="Times New Roman" w:cs="Times New Roman"/>
            <w:b w:val="0"/>
            <w:color w:val="auto"/>
            <w:sz w:val="28"/>
            <w:szCs w:val="28"/>
          </w:rPr>
          <w:t>от 15.05.2002 № 79</w:t>
        </w:r>
      </w:hyperlink>
      <w:r w:rsidRPr="002B076A">
        <w:rPr>
          <w:rFonts w:ascii="Times New Roman" w:hAnsi="Times New Roman" w:cs="Times New Roman"/>
          <w:b/>
          <w:sz w:val="28"/>
          <w:szCs w:val="28"/>
        </w:rPr>
        <w:t xml:space="preserve"> </w:t>
      </w:r>
      <w:r w:rsidRPr="002B076A">
        <w:rPr>
          <w:rFonts w:ascii="Times New Roman" w:hAnsi="Times New Roman" w:cs="Times New Roman"/>
          <w:sz w:val="28"/>
          <w:szCs w:val="28"/>
        </w:rPr>
        <w:t xml:space="preserve">"Об утверждении норм времени на выполнение работ по государственному техническому учету </w:t>
      </w:r>
      <w:r>
        <w:rPr>
          <w:rFonts w:ascii="Times New Roman" w:hAnsi="Times New Roman" w:cs="Times New Roman"/>
          <w:sz w:val="28"/>
          <w:szCs w:val="28"/>
        </w:rPr>
        <w:t xml:space="preserve">   </w:t>
      </w:r>
      <w:r w:rsidRPr="002B076A">
        <w:rPr>
          <w:rFonts w:ascii="Times New Roman" w:hAnsi="Times New Roman" w:cs="Times New Roman"/>
          <w:sz w:val="28"/>
          <w:szCs w:val="28"/>
        </w:rPr>
        <w:t xml:space="preserve">и технической инвентаризации объектов градостроительной деятельности" </w:t>
      </w:r>
      <w:r>
        <w:rPr>
          <w:rFonts w:ascii="Times New Roman" w:hAnsi="Times New Roman" w:cs="Times New Roman"/>
          <w:sz w:val="28"/>
          <w:szCs w:val="28"/>
        </w:rPr>
        <w:t xml:space="preserve">       </w:t>
      </w:r>
      <w:r w:rsidRPr="002B076A">
        <w:rPr>
          <w:rFonts w:ascii="Times New Roman" w:hAnsi="Times New Roman" w:cs="Times New Roman"/>
          <w:sz w:val="28"/>
          <w:szCs w:val="28"/>
        </w:rPr>
        <w:t xml:space="preserve">и Региональной службы по тарифам Ханты-Мансийского автономного </w:t>
      </w:r>
      <w:r w:rsidR="0026622B">
        <w:rPr>
          <w:rFonts w:ascii="Times New Roman" w:hAnsi="Times New Roman" w:cs="Times New Roman"/>
          <w:sz w:val="28"/>
          <w:szCs w:val="28"/>
        </w:rPr>
        <w:t xml:space="preserve">       </w:t>
      </w:r>
      <w:r w:rsidRPr="002B076A">
        <w:rPr>
          <w:rFonts w:ascii="Times New Roman" w:hAnsi="Times New Roman" w:cs="Times New Roman"/>
          <w:sz w:val="28"/>
          <w:szCs w:val="28"/>
        </w:rPr>
        <w:t>округа</w:t>
      </w:r>
      <w:proofErr w:type="gramEnd"/>
      <w:r w:rsidRPr="002B076A">
        <w:rPr>
          <w:rFonts w:ascii="Times New Roman" w:hAnsi="Times New Roman" w:cs="Times New Roman"/>
          <w:sz w:val="28"/>
          <w:szCs w:val="28"/>
        </w:rPr>
        <w:t xml:space="preserve"> - Югры </w:t>
      </w:r>
      <w:hyperlink r:id="rId16" w:history="1">
        <w:r w:rsidRPr="002B076A">
          <w:rPr>
            <w:rStyle w:val="a5"/>
            <w:rFonts w:ascii="Times New Roman" w:hAnsi="Times New Roman" w:cs="Times New Roman"/>
            <w:b w:val="0"/>
            <w:color w:val="auto"/>
            <w:sz w:val="28"/>
            <w:szCs w:val="28"/>
          </w:rPr>
          <w:t>от 05.11.2009 № 96-нп</w:t>
        </w:r>
      </w:hyperlink>
      <w:r w:rsidRPr="002B076A">
        <w:rPr>
          <w:rFonts w:ascii="Times New Roman" w:hAnsi="Times New Roman" w:cs="Times New Roman"/>
          <w:b/>
          <w:sz w:val="28"/>
          <w:szCs w:val="28"/>
        </w:rPr>
        <w:t xml:space="preserve"> </w:t>
      </w:r>
      <w:r w:rsidRPr="002B076A">
        <w:rPr>
          <w:rFonts w:ascii="Times New Roman" w:hAnsi="Times New Roman" w:cs="Times New Roman"/>
          <w:sz w:val="28"/>
          <w:szCs w:val="28"/>
        </w:rPr>
        <w:t>"Об утверждении ставок на техническую инвентаризацию жилищного фонда на территории Ханты-Мансийс</w:t>
      </w:r>
      <w:r w:rsidR="0026622B">
        <w:rPr>
          <w:rFonts w:ascii="Times New Roman" w:hAnsi="Times New Roman" w:cs="Times New Roman"/>
          <w:sz w:val="28"/>
          <w:szCs w:val="28"/>
        </w:rPr>
        <w:t>кого автономного округа - Югры".</w:t>
      </w:r>
    </w:p>
    <w:p w:rsidR="005C1D1D" w:rsidRDefault="0026622B" w:rsidP="00C55CF4">
      <w:pPr>
        <w:suppressAutoHyphens/>
        <w:ind w:firstLine="426"/>
        <w:jc w:val="both"/>
        <w:rPr>
          <w:sz w:val="28"/>
          <w:szCs w:val="28"/>
        </w:rPr>
      </w:pPr>
      <w:r>
        <w:rPr>
          <w:sz w:val="28"/>
          <w:szCs w:val="28"/>
        </w:rPr>
        <w:t xml:space="preserve">2.13. </w:t>
      </w:r>
      <w:proofErr w:type="gramStart"/>
      <w:r>
        <w:rPr>
          <w:sz w:val="28"/>
          <w:szCs w:val="28"/>
        </w:rPr>
        <w:t>Максимальный срок оживания в очереди при подачи заявления              о предоставлении муниципальной услуги и при получении результата предоставления муниципальной услуги.</w:t>
      </w:r>
      <w:proofErr w:type="gramEnd"/>
    </w:p>
    <w:p w:rsidR="0026622B" w:rsidRDefault="0026622B" w:rsidP="00C55CF4">
      <w:pPr>
        <w:suppressAutoHyphens/>
        <w:ind w:firstLine="426"/>
        <w:jc w:val="both"/>
        <w:rPr>
          <w:sz w:val="28"/>
          <w:szCs w:val="28"/>
        </w:rPr>
      </w:pPr>
      <w:r>
        <w:rPr>
          <w:sz w:val="28"/>
          <w:szCs w:val="28"/>
        </w:rPr>
        <w:t>Срок ожидания в очереди при подаче заявления о предоставлении муниципальной услуги составляет не более 15 минут.</w:t>
      </w:r>
    </w:p>
    <w:p w:rsidR="0026622B" w:rsidRDefault="0026622B" w:rsidP="00C55CF4">
      <w:pPr>
        <w:suppressAutoHyphens/>
        <w:ind w:firstLine="426"/>
        <w:jc w:val="both"/>
        <w:rPr>
          <w:sz w:val="28"/>
          <w:szCs w:val="28"/>
        </w:rPr>
      </w:pPr>
      <w:r>
        <w:rPr>
          <w:sz w:val="28"/>
          <w:szCs w:val="28"/>
        </w:rPr>
        <w:t>Срок ожидания в очереди при получении результата предоставления муниципальной услуги составляет не более 15 минут.</w:t>
      </w:r>
    </w:p>
    <w:p w:rsidR="0026622B" w:rsidRDefault="0026622B" w:rsidP="00C55CF4">
      <w:pPr>
        <w:suppressAutoHyphens/>
        <w:ind w:firstLine="426"/>
        <w:jc w:val="both"/>
        <w:rPr>
          <w:sz w:val="28"/>
          <w:szCs w:val="28"/>
        </w:rPr>
      </w:pPr>
      <w:r>
        <w:rPr>
          <w:sz w:val="28"/>
          <w:szCs w:val="28"/>
        </w:rPr>
        <w:t>Ответ на заявление о предоставлении муниципальной услуги      направляется гражданину в течение восьми рабочих дней со дня получения заявления и необходимых документов.</w:t>
      </w:r>
      <w:r w:rsidR="002C71CC">
        <w:rPr>
          <w:sz w:val="28"/>
          <w:szCs w:val="28"/>
        </w:rPr>
        <w:t xml:space="preserve"> </w:t>
      </w:r>
    </w:p>
    <w:p w:rsidR="002C71CC" w:rsidRDefault="002C71CC" w:rsidP="00C55CF4">
      <w:pPr>
        <w:suppressAutoHyphens/>
        <w:ind w:firstLine="426"/>
        <w:jc w:val="both"/>
        <w:rPr>
          <w:sz w:val="28"/>
          <w:szCs w:val="28"/>
        </w:rPr>
      </w:pPr>
    </w:p>
    <w:p w:rsidR="002C71CC" w:rsidRDefault="002C71CC" w:rsidP="002C71CC">
      <w:pPr>
        <w:suppressAutoHyphens/>
        <w:ind w:firstLine="567"/>
        <w:jc w:val="both"/>
        <w:rPr>
          <w:sz w:val="28"/>
          <w:szCs w:val="28"/>
        </w:rPr>
      </w:pPr>
      <w:r>
        <w:rPr>
          <w:sz w:val="28"/>
          <w:szCs w:val="28"/>
        </w:rPr>
        <w:lastRenderedPageBreak/>
        <w:t>2.14. Срок регистрации запроса гражданина о предоставлении муниципальной услуги.</w:t>
      </w:r>
    </w:p>
    <w:p w:rsidR="002C71CC" w:rsidRDefault="002C71CC" w:rsidP="002C71CC">
      <w:pPr>
        <w:suppressAutoHyphens/>
        <w:ind w:firstLine="567"/>
        <w:jc w:val="both"/>
        <w:rPr>
          <w:sz w:val="28"/>
          <w:szCs w:val="28"/>
        </w:rPr>
      </w:pPr>
      <w:r>
        <w:rPr>
          <w:sz w:val="28"/>
          <w:szCs w:val="28"/>
        </w:rPr>
        <w:t>Заявление, принятое в ходе личного приема или поступившее                       в управление по почте, в том числе электронной, посредством интернет-сайта регионального портала, регистрируется в день прием заявления.</w:t>
      </w:r>
    </w:p>
    <w:p w:rsidR="002C71CC" w:rsidRDefault="002C71CC" w:rsidP="002C71CC">
      <w:pPr>
        <w:suppressAutoHyphens/>
        <w:ind w:firstLine="567"/>
        <w:jc w:val="both"/>
        <w:rPr>
          <w:sz w:val="28"/>
          <w:szCs w:val="28"/>
        </w:rPr>
      </w:pPr>
      <w:r>
        <w:rPr>
          <w:sz w:val="28"/>
          <w:szCs w:val="28"/>
        </w:rPr>
        <w:t>Заявление, принятое в ходе личного приема в МФЦ, регистрируется             в день приема заявления.</w:t>
      </w:r>
    </w:p>
    <w:p w:rsidR="002C71CC" w:rsidRDefault="002C71CC" w:rsidP="002C71CC">
      <w:pPr>
        <w:suppressAutoHyphens/>
        <w:ind w:firstLine="567"/>
        <w:jc w:val="both"/>
        <w:rPr>
          <w:sz w:val="28"/>
          <w:szCs w:val="28"/>
        </w:rPr>
      </w:pPr>
      <w:r>
        <w:rPr>
          <w:sz w:val="28"/>
          <w:szCs w:val="28"/>
        </w:rPr>
        <w:t>Заявление, поступившее в управление из МФЦ, регистрируется в день поступления заявления из МФЦ.</w:t>
      </w:r>
    </w:p>
    <w:p w:rsidR="006E5DA6" w:rsidRDefault="006E5DA6" w:rsidP="002C71CC">
      <w:pPr>
        <w:suppressAutoHyphens/>
        <w:ind w:firstLine="567"/>
        <w:jc w:val="both"/>
        <w:rPr>
          <w:sz w:val="28"/>
          <w:szCs w:val="28"/>
        </w:rPr>
      </w:pPr>
      <w:r>
        <w:rPr>
          <w:sz w:val="28"/>
          <w:szCs w:val="28"/>
        </w:rPr>
        <w:t>2.15. Требования к помещениям, в которых предоставляется муниципальная услуга.</w:t>
      </w:r>
    </w:p>
    <w:p w:rsidR="006E5DA6" w:rsidRDefault="006E5DA6" w:rsidP="006E5DA6">
      <w:pPr>
        <w:pStyle w:val="a3"/>
        <w:ind w:firstLine="708"/>
        <w:jc w:val="both"/>
        <w:rPr>
          <w:sz w:val="28"/>
          <w:szCs w:val="28"/>
        </w:rPr>
      </w:pPr>
      <w:r>
        <w:rPr>
          <w:rFonts w:ascii="Times New Roman" w:hAnsi="Times New Roman" w:cs="Times New Roman"/>
          <w:sz w:val="28"/>
          <w:szCs w:val="28"/>
        </w:rPr>
        <w:t xml:space="preserve">Помещение управления </w:t>
      </w:r>
      <w:r w:rsidRPr="002C2E53">
        <w:rPr>
          <w:rFonts w:ascii="Times New Roman" w:hAnsi="Times New Roman" w:cs="Times New Roman"/>
          <w:sz w:val="28"/>
          <w:szCs w:val="28"/>
        </w:rPr>
        <w:t xml:space="preserve"> оборудуется информационными стендами </w:t>
      </w:r>
      <w:r>
        <w:rPr>
          <w:rFonts w:ascii="Times New Roman" w:hAnsi="Times New Roman" w:cs="Times New Roman"/>
          <w:sz w:val="28"/>
          <w:szCs w:val="28"/>
        </w:rPr>
        <w:t xml:space="preserve">           </w:t>
      </w:r>
      <w:r w:rsidRPr="002C2E53">
        <w:rPr>
          <w:rFonts w:ascii="Times New Roman" w:hAnsi="Times New Roman" w:cs="Times New Roman"/>
          <w:sz w:val="28"/>
          <w:szCs w:val="28"/>
        </w:rPr>
        <w:t xml:space="preserve">с образцами заполнения заявлений и перечнем  </w:t>
      </w:r>
      <w:r>
        <w:rPr>
          <w:rFonts w:ascii="Times New Roman" w:hAnsi="Times New Roman" w:cs="Times New Roman"/>
          <w:sz w:val="28"/>
          <w:szCs w:val="28"/>
        </w:rPr>
        <w:t xml:space="preserve">необходимых </w:t>
      </w:r>
      <w:r w:rsidRPr="002C2E53">
        <w:rPr>
          <w:rFonts w:ascii="Times New Roman" w:hAnsi="Times New Roman" w:cs="Times New Roman"/>
          <w:sz w:val="28"/>
          <w:szCs w:val="28"/>
        </w:rPr>
        <w:t>документов</w:t>
      </w:r>
      <w:r>
        <w:rPr>
          <w:rFonts w:ascii="Times New Roman" w:hAnsi="Times New Roman" w:cs="Times New Roman"/>
          <w:sz w:val="28"/>
          <w:szCs w:val="28"/>
        </w:rPr>
        <w:t xml:space="preserve"> для</w:t>
      </w:r>
      <w:r w:rsidRPr="002C2E53">
        <w:rPr>
          <w:rFonts w:ascii="Times New Roman" w:hAnsi="Times New Roman" w:cs="Times New Roman"/>
          <w:sz w:val="28"/>
          <w:szCs w:val="28"/>
        </w:rPr>
        <w:t xml:space="preserve"> предоставления муниципальной услуги, административным регламентом, </w:t>
      </w:r>
      <w:r>
        <w:rPr>
          <w:rFonts w:ascii="Times New Roman" w:hAnsi="Times New Roman" w:cs="Times New Roman"/>
          <w:sz w:val="28"/>
          <w:szCs w:val="28"/>
        </w:rPr>
        <w:t xml:space="preserve">          </w:t>
      </w:r>
      <w:r w:rsidRPr="002C2E53">
        <w:rPr>
          <w:rFonts w:ascii="Times New Roman" w:hAnsi="Times New Roman" w:cs="Times New Roman"/>
          <w:sz w:val="28"/>
          <w:szCs w:val="28"/>
        </w:rPr>
        <w:t>а также местами для заполнения заявлений о предоставлении муниципальной услуги.</w:t>
      </w:r>
    </w:p>
    <w:p w:rsidR="006E5DA6" w:rsidRDefault="006E5DA6" w:rsidP="006E5DA6">
      <w:pPr>
        <w:pStyle w:val="a6"/>
        <w:ind w:firstLine="567"/>
      </w:pPr>
      <w:r>
        <w:t>В помещении, в котором предоставляется муниципальная услуга, создаются условия для беспрепятственного доступа инвалидов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При предоставлении муниципальной услуги соблюдаются требования, установленные положениями Федерального закона Российской Федерации от 24.11.1995 № 181-ФЗ «О социальной защите инвалидов в Российской Федерации».</w:t>
      </w:r>
    </w:p>
    <w:p w:rsidR="006E5DA6" w:rsidRDefault="006E5DA6" w:rsidP="006E5DA6">
      <w:pPr>
        <w:pStyle w:val="a6"/>
        <w:ind w:firstLine="567"/>
      </w:pPr>
      <w:r>
        <w:t xml:space="preserve">Помещения МФЦ должны отвечать требованиям, установленным                 в соответствии с Постановлением Правительства Российской Федерации          от 22.12.2012 № 1376 «Об утверждении </w:t>
      </w:r>
      <w:proofErr w:type="gramStart"/>
      <w:r>
        <w:t>Правил организации деятельности многофункциональных центров предоставления государственных</w:t>
      </w:r>
      <w:proofErr w:type="gramEnd"/>
      <w:r>
        <w:t xml:space="preserve">                        и муниципальных услуг».</w:t>
      </w:r>
    </w:p>
    <w:p w:rsidR="00680503" w:rsidRDefault="00680503" w:rsidP="006E5DA6">
      <w:pPr>
        <w:pStyle w:val="a6"/>
        <w:ind w:firstLine="567"/>
      </w:pPr>
      <w:r>
        <w:t>2.16. Показатели доступности и качества муниципальной услуги.</w:t>
      </w:r>
    </w:p>
    <w:p w:rsidR="00680503" w:rsidRDefault="00680503" w:rsidP="006E5DA6">
      <w:pPr>
        <w:pStyle w:val="a6"/>
        <w:ind w:firstLine="567"/>
      </w:pPr>
      <w:r>
        <w:t>2.16.1. Показателями доступности муниципальной услуги являются:</w:t>
      </w:r>
    </w:p>
    <w:p w:rsidR="00680503" w:rsidRDefault="00680503" w:rsidP="006E5DA6">
      <w:pPr>
        <w:pStyle w:val="a6"/>
        <w:ind w:firstLine="567"/>
      </w:pPr>
      <w:r>
        <w:t>- возможность получения муниципальной услуги в МФЦ;</w:t>
      </w:r>
    </w:p>
    <w:p w:rsidR="00680503" w:rsidRDefault="00680503" w:rsidP="006E5DA6">
      <w:pPr>
        <w:pStyle w:val="a6"/>
        <w:ind w:firstLine="567"/>
      </w:pPr>
      <w:r>
        <w:t>- доступность информации о порядке предоставления муниципальной услуги, образцах оформления документов, необходимых для предоставления муниципальной услуги;</w:t>
      </w:r>
    </w:p>
    <w:p w:rsidR="00680503" w:rsidRDefault="00680503" w:rsidP="006E5DA6">
      <w:pPr>
        <w:pStyle w:val="a6"/>
        <w:ind w:firstLine="567"/>
      </w:pPr>
      <w:r>
        <w:t>- доступность информирования в форме устного или письменного информирования, в том числе посредством официального сайта, интернет-сайта регионального портала, о порядке, сроках предоставления муниципальной услуги;</w:t>
      </w:r>
    </w:p>
    <w:p w:rsidR="00680503" w:rsidRDefault="00680503" w:rsidP="006E5DA6">
      <w:pPr>
        <w:pStyle w:val="a6"/>
        <w:ind w:firstLine="567"/>
      </w:pPr>
      <w:r>
        <w:t>- возможность направления заявления и документов в электронной форме посредством интернет-сайта регионального портала;</w:t>
      </w:r>
    </w:p>
    <w:p w:rsidR="00680503" w:rsidRDefault="00680503" w:rsidP="006E5DA6">
      <w:pPr>
        <w:pStyle w:val="a6"/>
        <w:ind w:firstLine="567"/>
      </w:pPr>
      <w:r>
        <w:t>- бесплатность предоставления муниципальной услуги и информации           о порядке предоставления муниципальной услуги.</w:t>
      </w:r>
    </w:p>
    <w:p w:rsidR="00680503" w:rsidRDefault="00680503" w:rsidP="006E5DA6">
      <w:pPr>
        <w:pStyle w:val="a6"/>
        <w:ind w:firstLine="567"/>
      </w:pPr>
      <w:r>
        <w:t>2.16.2. Показателями качества муниципальной услуги являются:</w:t>
      </w:r>
    </w:p>
    <w:p w:rsidR="00680503" w:rsidRDefault="00680503" w:rsidP="006E5DA6">
      <w:pPr>
        <w:pStyle w:val="a6"/>
        <w:ind w:firstLine="567"/>
      </w:pPr>
      <w:proofErr w:type="gramStart"/>
      <w:r>
        <w:lastRenderedPageBreak/>
        <w:t xml:space="preserve">- соблюдение срока ожидания в очереди при подачи заявления </w:t>
      </w:r>
      <w:r w:rsidR="006E2D3D">
        <w:t xml:space="preserve">                     </w:t>
      </w:r>
      <w:r>
        <w:t>о предоставлении муниципальной услуги и при получении результата предоставления муниципальной услуги;</w:t>
      </w:r>
      <w:proofErr w:type="gramEnd"/>
    </w:p>
    <w:p w:rsidR="00680503" w:rsidRDefault="00680503" w:rsidP="006E5DA6">
      <w:pPr>
        <w:pStyle w:val="a6"/>
        <w:ind w:firstLine="567"/>
      </w:pPr>
      <w:r>
        <w:t>- соблюдение должностными лицами уполномоченного органа, предоставляющего муниципальную услугу, сроков предоставления муниципальной услуги;</w:t>
      </w:r>
    </w:p>
    <w:p w:rsidR="00680503" w:rsidRDefault="00680503" w:rsidP="006E5DA6">
      <w:pPr>
        <w:pStyle w:val="a6"/>
        <w:ind w:firstLine="567"/>
      </w:pPr>
      <w:r>
        <w:t>- отсутствие обоснованных жалоб заявителей на качество предоставления муниципальной услуги, действия (бездействие) должностных лиц и решения, принимаемые (осуществляемые) в ходе предоставления муниципальной услуги.</w:t>
      </w:r>
    </w:p>
    <w:p w:rsidR="00680503" w:rsidRDefault="00680503" w:rsidP="006E5DA6">
      <w:pPr>
        <w:pStyle w:val="a6"/>
        <w:ind w:firstLine="567"/>
      </w:pPr>
      <w:r>
        <w:t>2.17. Иные требования, в том числе учитывающие особенности предоставления муниципальной услуги в электронной форме.</w:t>
      </w:r>
    </w:p>
    <w:p w:rsidR="00680503" w:rsidRDefault="00680503" w:rsidP="006E5DA6">
      <w:pPr>
        <w:pStyle w:val="a6"/>
        <w:ind w:firstLine="567"/>
      </w:pPr>
      <w:r>
        <w:t xml:space="preserve">Предоставление муниципальной услуги в электронной форме </w:t>
      </w:r>
      <w:r w:rsidR="006E2D3D">
        <w:t xml:space="preserve">   </w:t>
      </w:r>
      <w:r>
        <w:t>посредством регионального портала осуществляется с использованием усиленной квалифицированн</w:t>
      </w:r>
      <w:r w:rsidR="006E2D3D">
        <w:t>ой электронной подписи в соотве</w:t>
      </w:r>
      <w:r>
        <w:t>тствии</w:t>
      </w:r>
      <w:r w:rsidR="006E2D3D">
        <w:t xml:space="preserve">                 </w:t>
      </w:r>
      <w:r>
        <w:t xml:space="preserve"> с законодательством об электронной цифровой подписи</w:t>
      </w:r>
      <w:r w:rsidR="006E2D3D">
        <w:t>.</w:t>
      </w:r>
    </w:p>
    <w:p w:rsidR="00680503" w:rsidRDefault="00680503" w:rsidP="006E5DA6">
      <w:pPr>
        <w:pStyle w:val="a6"/>
        <w:ind w:firstLine="567"/>
      </w:pPr>
    </w:p>
    <w:p w:rsidR="006E5DA6" w:rsidRDefault="006E5DA6" w:rsidP="002C71CC">
      <w:pPr>
        <w:suppressAutoHyphens/>
        <w:ind w:firstLine="567"/>
        <w:jc w:val="both"/>
        <w:rPr>
          <w:sz w:val="28"/>
          <w:szCs w:val="28"/>
        </w:rPr>
      </w:pPr>
    </w:p>
    <w:p w:rsidR="002C71CC" w:rsidRDefault="002C71CC" w:rsidP="002C71CC">
      <w:pPr>
        <w:suppressAutoHyphens/>
        <w:ind w:firstLine="567"/>
        <w:jc w:val="both"/>
        <w:rPr>
          <w:sz w:val="28"/>
          <w:szCs w:val="28"/>
        </w:rPr>
      </w:pPr>
    </w:p>
    <w:p w:rsidR="005C1D1D" w:rsidRDefault="005C1D1D" w:rsidP="00C55CF4">
      <w:pPr>
        <w:suppressAutoHyphens/>
        <w:ind w:firstLine="426"/>
        <w:jc w:val="both"/>
        <w:rPr>
          <w:sz w:val="28"/>
          <w:szCs w:val="28"/>
        </w:rPr>
      </w:pPr>
    </w:p>
    <w:p w:rsidR="005C1D1D" w:rsidRDefault="005C1D1D" w:rsidP="00C55CF4">
      <w:pPr>
        <w:suppressAutoHyphens/>
        <w:ind w:firstLine="426"/>
        <w:jc w:val="both"/>
        <w:rPr>
          <w:sz w:val="28"/>
          <w:szCs w:val="28"/>
        </w:rPr>
      </w:pPr>
    </w:p>
    <w:p w:rsidR="005C1D1D" w:rsidRDefault="005C1D1D" w:rsidP="00C55CF4">
      <w:pPr>
        <w:suppressAutoHyphens/>
        <w:ind w:firstLine="426"/>
        <w:jc w:val="both"/>
        <w:rPr>
          <w:sz w:val="28"/>
          <w:szCs w:val="28"/>
        </w:rPr>
      </w:pPr>
    </w:p>
    <w:p w:rsidR="005C1D1D" w:rsidRDefault="005C1D1D" w:rsidP="00C55CF4">
      <w:pPr>
        <w:suppressAutoHyphens/>
        <w:ind w:firstLine="426"/>
        <w:jc w:val="both"/>
        <w:rPr>
          <w:sz w:val="28"/>
          <w:szCs w:val="28"/>
        </w:rPr>
      </w:pPr>
      <w:bookmarkStart w:id="0" w:name="_GoBack"/>
      <w:bookmarkEnd w:id="0"/>
    </w:p>
    <w:p w:rsidR="005C1D1D" w:rsidRDefault="005C1D1D" w:rsidP="00C55CF4">
      <w:pPr>
        <w:suppressAutoHyphens/>
        <w:ind w:firstLine="426"/>
        <w:jc w:val="both"/>
        <w:rPr>
          <w:sz w:val="28"/>
          <w:szCs w:val="28"/>
        </w:rPr>
      </w:pPr>
    </w:p>
    <w:p w:rsidR="005C1D1D" w:rsidRDefault="005C1D1D" w:rsidP="00C55CF4">
      <w:pPr>
        <w:suppressAutoHyphens/>
        <w:ind w:firstLine="426"/>
        <w:jc w:val="both"/>
        <w:rPr>
          <w:sz w:val="28"/>
          <w:szCs w:val="28"/>
        </w:rPr>
      </w:pPr>
    </w:p>
    <w:p w:rsidR="005C1D1D" w:rsidRDefault="005C1D1D" w:rsidP="00C55CF4">
      <w:pPr>
        <w:suppressAutoHyphens/>
        <w:ind w:firstLine="426"/>
        <w:jc w:val="both"/>
        <w:rPr>
          <w:sz w:val="28"/>
          <w:szCs w:val="28"/>
        </w:rPr>
      </w:pPr>
    </w:p>
    <w:p w:rsidR="005C1D1D" w:rsidRDefault="005C1D1D" w:rsidP="00C55CF4">
      <w:pPr>
        <w:suppressAutoHyphens/>
        <w:ind w:firstLine="426"/>
        <w:jc w:val="both"/>
        <w:rPr>
          <w:sz w:val="28"/>
          <w:szCs w:val="28"/>
        </w:rPr>
      </w:pPr>
    </w:p>
    <w:p w:rsidR="005C1D1D" w:rsidRDefault="005C1D1D" w:rsidP="00C55CF4">
      <w:pPr>
        <w:suppressAutoHyphens/>
        <w:ind w:firstLine="426"/>
        <w:jc w:val="both"/>
        <w:rPr>
          <w:sz w:val="28"/>
          <w:szCs w:val="28"/>
        </w:rPr>
      </w:pPr>
    </w:p>
    <w:p w:rsidR="005C1D1D" w:rsidRDefault="005C1D1D" w:rsidP="00C55CF4">
      <w:pPr>
        <w:suppressAutoHyphens/>
        <w:ind w:firstLine="426"/>
        <w:jc w:val="both"/>
        <w:rPr>
          <w:sz w:val="28"/>
          <w:szCs w:val="28"/>
        </w:rPr>
      </w:pPr>
    </w:p>
    <w:p w:rsidR="005C1D1D" w:rsidRDefault="005C1D1D" w:rsidP="00C55CF4">
      <w:pPr>
        <w:suppressAutoHyphens/>
        <w:ind w:firstLine="426"/>
        <w:jc w:val="both"/>
        <w:rPr>
          <w:sz w:val="28"/>
          <w:szCs w:val="28"/>
        </w:rPr>
      </w:pPr>
    </w:p>
    <w:p w:rsidR="005C1D1D" w:rsidRDefault="005C1D1D" w:rsidP="00C55CF4">
      <w:pPr>
        <w:suppressAutoHyphens/>
        <w:ind w:firstLine="426"/>
        <w:jc w:val="both"/>
        <w:rPr>
          <w:sz w:val="28"/>
          <w:szCs w:val="28"/>
        </w:rPr>
      </w:pPr>
    </w:p>
    <w:p w:rsidR="005C1D1D" w:rsidRDefault="005C1D1D" w:rsidP="00C55CF4">
      <w:pPr>
        <w:suppressAutoHyphens/>
        <w:ind w:firstLine="426"/>
        <w:jc w:val="both"/>
        <w:rPr>
          <w:sz w:val="28"/>
          <w:szCs w:val="28"/>
        </w:rPr>
      </w:pPr>
    </w:p>
    <w:p w:rsidR="00627994" w:rsidRDefault="00C55CF4" w:rsidP="0045150F">
      <w:pPr>
        <w:suppressAutoHyphens/>
        <w:ind w:firstLine="426"/>
        <w:jc w:val="both"/>
        <w:rPr>
          <w:sz w:val="28"/>
          <w:szCs w:val="28"/>
        </w:rPr>
      </w:pPr>
      <w:r>
        <w:rPr>
          <w:sz w:val="28"/>
          <w:szCs w:val="28"/>
        </w:rPr>
        <w:tab/>
      </w:r>
    </w:p>
    <w:p w:rsidR="00634F0A" w:rsidRDefault="00634F0A" w:rsidP="003115CE">
      <w:pPr>
        <w:pStyle w:val="a3"/>
        <w:ind w:firstLine="708"/>
        <w:jc w:val="both"/>
        <w:rPr>
          <w:rFonts w:ascii="Times New Roman" w:hAnsi="Times New Roman" w:cs="Times New Roman"/>
          <w:sz w:val="28"/>
          <w:szCs w:val="28"/>
        </w:rPr>
      </w:pPr>
    </w:p>
    <w:p w:rsidR="00EE0425" w:rsidRDefault="00EE0425" w:rsidP="003115CE">
      <w:pPr>
        <w:pStyle w:val="a3"/>
        <w:ind w:firstLine="708"/>
        <w:jc w:val="both"/>
        <w:rPr>
          <w:rFonts w:ascii="Times New Roman" w:hAnsi="Times New Roman" w:cs="Times New Roman"/>
          <w:sz w:val="28"/>
          <w:szCs w:val="28"/>
        </w:rPr>
      </w:pPr>
    </w:p>
    <w:p w:rsidR="00EE0425" w:rsidRDefault="00EE0425" w:rsidP="003115CE">
      <w:pPr>
        <w:pStyle w:val="a3"/>
        <w:ind w:firstLine="708"/>
        <w:jc w:val="both"/>
        <w:rPr>
          <w:rFonts w:ascii="Times New Roman" w:hAnsi="Times New Roman" w:cs="Times New Roman"/>
          <w:sz w:val="28"/>
          <w:szCs w:val="28"/>
        </w:rPr>
      </w:pPr>
    </w:p>
    <w:p w:rsidR="003115CE" w:rsidRDefault="003115CE" w:rsidP="003115CE">
      <w:pPr>
        <w:pStyle w:val="a3"/>
        <w:ind w:firstLine="708"/>
        <w:jc w:val="both"/>
        <w:rPr>
          <w:rFonts w:ascii="Times New Roman" w:hAnsi="Times New Roman" w:cs="Times New Roman"/>
          <w:sz w:val="28"/>
          <w:szCs w:val="28"/>
        </w:rPr>
      </w:pPr>
    </w:p>
    <w:p w:rsidR="003115CE" w:rsidRDefault="003115CE" w:rsidP="003115CE">
      <w:pPr>
        <w:pStyle w:val="a3"/>
        <w:ind w:firstLine="708"/>
        <w:jc w:val="both"/>
        <w:rPr>
          <w:rFonts w:ascii="Times New Roman" w:hAnsi="Times New Roman" w:cs="Times New Roman"/>
          <w:sz w:val="28"/>
          <w:szCs w:val="28"/>
        </w:rPr>
      </w:pPr>
    </w:p>
    <w:p w:rsidR="004D55E9" w:rsidRDefault="004D55E9" w:rsidP="00EA0C9F">
      <w:pPr>
        <w:pStyle w:val="a3"/>
        <w:ind w:firstLine="708"/>
        <w:jc w:val="both"/>
        <w:rPr>
          <w:rFonts w:ascii="Times New Roman" w:hAnsi="Times New Roman" w:cs="Times New Roman"/>
          <w:sz w:val="28"/>
          <w:szCs w:val="28"/>
        </w:rPr>
      </w:pPr>
    </w:p>
    <w:p w:rsidR="00EA0C9F" w:rsidRDefault="00EA0C9F" w:rsidP="00EA0C9F">
      <w:pPr>
        <w:pStyle w:val="a3"/>
        <w:ind w:firstLine="708"/>
        <w:jc w:val="both"/>
        <w:rPr>
          <w:rFonts w:ascii="Times New Roman" w:hAnsi="Times New Roman" w:cs="Times New Roman"/>
          <w:sz w:val="28"/>
          <w:szCs w:val="28"/>
        </w:rPr>
      </w:pPr>
    </w:p>
    <w:p w:rsidR="00EA0C9F" w:rsidRDefault="00EA0C9F" w:rsidP="00EA0C9F">
      <w:pPr>
        <w:pStyle w:val="a3"/>
        <w:ind w:firstLine="708"/>
        <w:jc w:val="both"/>
        <w:rPr>
          <w:rFonts w:ascii="Times New Roman" w:hAnsi="Times New Roman" w:cs="Times New Roman"/>
          <w:sz w:val="28"/>
          <w:szCs w:val="28"/>
        </w:rPr>
      </w:pPr>
    </w:p>
    <w:sectPr w:rsidR="00EA0C9F" w:rsidSect="004D55E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B1A"/>
    <w:rsid w:val="00051816"/>
    <w:rsid w:val="000528B9"/>
    <w:rsid w:val="000D7565"/>
    <w:rsid w:val="00213609"/>
    <w:rsid w:val="002569CE"/>
    <w:rsid w:val="0026622B"/>
    <w:rsid w:val="00281257"/>
    <w:rsid w:val="002C71CC"/>
    <w:rsid w:val="003115CE"/>
    <w:rsid w:val="00337F1A"/>
    <w:rsid w:val="0034079B"/>
    <w:rsid w:val="00357E70"/>
    <w:rsid w:val="00394A0E"/>
    <w:rsid w:val="0045150F"/>
    <w:rsid w:val="00455D3D"/>
    <w:rsid w:val="004B6E2E"/>
    <w:rsid w:val="004D55E9"/>
    <w:rsid w:val="00594955"/>
    <w:rsid w:val="005C1D1D"/>
    <w:rsid w:val="005E193D"/>
    <w:rsid w:val="00627994"/>
    <w:rsid w:val="00634F0A"/>
    <w:rsid w:val="00640EEB"/>
    <w:rsid w:val="00671A02"/>
    <w:rsid w:val="00680503"/>
    <w:rsid w:val="0068624B"/>
    <w:rsid w:val="006A015A"/>
    <w:rsid w:val="006A0C79"/>
    <w:rsid w:val="006D5426"/>
    <w:rsid w:val="006E2D3D"/>
    <w:rsid w:val="006E5DA6"/>
    <w:rsid w:val="006F4E3E"/>
    <w:rsid w:val="00710BA6"/>
    <w:rsid w:val="007303A2"/>
    <w:rsid w:val="00744E46"/>
    <w:rsid w:val="0075469E"/>
    <w:rsid w:val="00771D37"/>
    <w:rsid w:val="007879A4"/>
    <w:rsid w:val="007F747B"/>
    <w:rsid w:val="008409B4"/>
    <w:rsid w:val="008A3CA1"/>
    <w:rsid w:val="008C5D5D"/>
    <w:rsid w:val="00913730"/>
    <w:rsid w:val="00971EAA"/>
    <w:rsid w:val="0098597D"/>
    <w:rsid w:val="00993AA4"/>
    <w:rsid w:val="00A112EC"/>
    <w:rsid w:val="00A21FD9"/>
    <w:rsid w:val="00A46C51"/>
    <w:rsid w:val="00AB3034"/>
    <w:rsid w:val="00AE413F"/>
    <w:rsid w:val="00B1766B"/>
    <w:rsid w:val="00B353C6"/>
    <w:rsid w:val="00B41B8B"/>
    <w:rsid w:val="00B46FBF"/>
    <w:rsid w:val="00BE3222"/>
    <w:rsid w:val="00C2698B"/>
    <w:rsid w:val="00C55CF4"/>
    <w:rsid w:val="00CE2A0C"/>
    <w:rsid w:val="00DB3790"/>
    <w:rsid w:val="00DE0EB2"/>
    <w:rsid w:val="00E25CB4"/>
    <w:rsid w:val="00E62B1A"/>
    <w:rsid w:val="00E63337"/>
    <w:rsid w:val="00E7592D"/>
    <w:rsid w:val="00EA0C9F"/>
    <w:rsid w:val="00EE0425"/>
    <w:rsid w:val="00EF2854"/>
    <w:rsid w:val="00F24EAB"/>
    <w:rsid w:val="00F725EB"/>
    <w:rsid w:val="00F934F3"/>
    <w:rsid w:val="00FF56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F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353C6"/>
    <w:pPr>
      <w:spacing w:after="0" w:line="240" w:lineRule="auto"/>
    </w:pPr>
  </w:style>
  <w:style w:type="character" w:styleId="a4">
    <w:name w:val="Hyperlink"/>
    <w:basedOn w:val="a0"/>
    <w:uiPriority w:val="99"/>
    <w:unhideWhenUsed/>
    <w:rsid w:val="00337F1A"/>
    <w:rPr>
      <w:color w:val="0000FF" w:themeColor="hyperlink"/>
      <w:u w:val="single"/>
    </w:rPr>
  </w:style>
  <w:style w:type="character" w:customStyle="1" w:styleId="a5">
    <w:name w:val="Гипертекстовая ссылка"/>
    <w:basedOn w:val="a0"/>
    <w:uiPriority w:val="99"/>
    <w:rsid w:val="00C55CF4"/>
    <w:rPr>
      <w:b/>
      <w:bCs/>
      <w:color w:val="106BBE"/>
    </w:rPr>
  </w:style>
  <w:style w:type="paragraph" w:styleId="a6">
    <w:name w:val="Body Text"/>
    <w:basedOn w:val="a"/>
    <w:link w:val="a7"/>
    <w:rsid w:val="006E5DA6"/>
    <w:pPr>
      <w:jc w:val="both"/>
    </w:pPr>
    <w:rPr>
      <w:sz w:val="28"/>
      <w:szCs w:val="28"/>
    </w:rPr>
  </w:style>
  <w:style w:type="character" w:customStyle="1" w:styleId="a7">
    <w:name w:val="Основной текст Знак"/>
    <w:basedOn w:val="a0"/>
    <w:link w:val="a6"/>
    <w:rsid w:val="006E5DA6"/>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45150F"/>
    <w:rPr>
      <w:rFonts w:ascii="Tahoma" w:hAnsi="Tahoma" w:cs="Tahoma"/>
      <w:sz w:val="16"/>
      <w:szCs w:val="16"/>
    </w:rPr>
  </w:style>
  <w:style w:type="character" w:customStyle="1" w:styleId="a9">
    <w:name w:val="Текст выноски Знак"/>
    <w:basedOn w:val="a0"/>
    <w:link w:val="a8"/>
    <w:uiPriority w:val="99"/>
    <w:semiHidden/>
    <w:rsid w:val="0045150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F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353C6"/>
    <w:pPr>
      <w:spacing w:after="0" w:line="240" w:lineRule="auto"/>
    </w:pPr>
  </w:style>
  <w:style w:type="character" w:styleId="a4">
    <w:name w:val="Hyperlink"/>
    <w:basedOn w:val="a0"/>
    <w:uiPriority w:val="99"/>
    <w:unhideWhenUsed/>
    <w:rsid w:val="00337F1A"/>
    <w:rPr>
      <w:color w:val="0000FF" w:themeColor="hyperlink"/>
      <w:u w:val="single"/>
    </w:rPr>
  </w:style>
  <w:style w:type="character" w:customStyle="1" w:styleId="a5">
    <w:name w:val="Гипертекстовая ссылка"/>
    <w:basedOn w:val="a0"/>
    <w:uiPriority w:val="99"/>
    <w:rsid w:val="00C55CF4"/>
    <w:rPr>
      <w:b/>
      <w:bCs/>
      <w:color w:val="106BBE"/>
    </w:rPr>
  </w:style>
  <w:style w:type="paragraph" w:styleId="a6">
    <w:name w:val="Body Text"/>
    <w:basedOn w:val="a"/>
    <w:link w:val="a7"/>
    <w:rsid w:val="006E5DA6"/>
    <w:pPr>
      <w:jc w:val="both"/>
    </w:pPr>
    <w:rPr>
      <w:sz w:val="28"/>
      <w:szCs w:val="28"/>
    </w:rPr>
  </w:style>
  <w:style w:type="character" w:customStyle="1" w:styleId="a7">
    <w:name w:val="Основной текст Знак"/>
    <w:basedOn w:val="a0"/>
    <w:link w:val="a6"/>
    <w:rsid w:val="006E5DA6"/>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45150F"/>
    <w:rPr>
      <w:rFonts w:ascii="Tahoma" w:hAnsi="Tahoma" w:cs="Tahoma"/>
      <w:sz w:val="16"/>
      <w:szCs w:val="16"/>
    </w:rPr>
  </w:style>
  <w:style w:type="character" w:customStyle="1" w:styleId="a9">
    <w:name w:val="Текст выноски Знак"/>
    <w:basedOn w:val="a0"/>
    <w:link w:val="a8"/>
    <w:uiPriority w:val="99"/>
    <w:semiHidden/>
    <w:rsid w:val="0045150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chet@admsurgut.ru" TargetMode="External"/><Relationship Id="rId13" Type="http://schemas.openxmlformats.org/officeDocument/2006/relationships/hyperlink" Target="garantF1://12077515.73"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zen@admsurgut.ru" TargetMode="External"/><Relationship Id="rId12" Type="http://schemas.openxmlformats.org/officeDocument/2006/relationships/hyperlink" Target="garantF1://70289996.1200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garantF1://18827933.0" TargetMode="External"/><Relationship Id="rId1" Type="http://schemas.openxmlformats.org/officeDocument/2006/relationships/customXml" Target="../customXml/item1.xml"/><Relationship Id="rId6" Type="http://schemas.openxmlformats.org/officeDocument/2006/relationships/hyperlink" Target="http://www.admsurgut.ru" TargetMode="External"/><Relationship Id="rId11" Type="http://schemas.openxmlformats.org/officeDocument/2006/relationships/hyperlink" Target="http://www.86.gosuslugi.ru" TargetMode="External"/><Relationship Id="rId5" Type="http://schemas.openxmlformats.org/officeDocument/2006/relationships/webSettings" Target="webSettings.xml"/><Relationship Id="rId15" Type="http://schemas.openxmlformats.org/officeDocument/2006/relationships/hyperlink" Target="garantF1://12029029.0" TargetMode="External"/><Relationship Id="rId10" Type="http://schemas.openxmlformats.org/officeDocument/2006/relationships/hyperlink" Target="mailto:mfc@admsurgut.ru" TargetMode="External"/><Relationship Id="rId4" Type="http://schemas.openxmlformats.org/officeDocument/2006/relationships/settings" Target="settings.xml"/><Relationship Id="rId9" Type="http://schemas.openxmlformats.org/officeDocument/2006/relationships/hyperlink" Target="mailto:dom@admsurgut.ru" TargetMode="External"/><Relationship Id="rId14" Type="http://schemas.openxmlformats.org/officeDocument/2006/relationships/hyperlink" Target="garantF1://2902099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BABD4-B3B8-4EFC-B85D-345E070C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Pages>
  <Words>4458</Words>
  <Characters>25415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cp:lastPrinted>2016-01-22T03:59:00Z</cp:lastPrinted>
  <dcterms:created xsi:type="dcterms:W3CDTF">2016-01-21T07:36:00Z</dcterms:created>
  <dcterms:modified xsi:type="dcterms:W3CDTF">2016-01-22T04:15:00Z</dcterms:modified>
</cp:coreProperties>
</file>